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835" w:rsidRDefault="00003835" w:rsidP="00003835">
      <w:pPr>
        <w:jc w:val="center"/>
        <w:rPr>
          <w:rFonts w:ascii="font261" w:hAnsi="font261"/>
          <w:b/>
          <w:bCs/>
          <w:sz w:val="34"/>
          <w:szCs w:val="34"/>
          <w:u w:val="single"/>
          <w:lang w:eastAsia="he-IL" w:bidi="he-IL"/>
        </w:rPr>
      </w:pPr>
      <w:r>
        <w:rPr>
          <w:rFonts w:ascii="font261" w:hAnsi="font261"/>
          <w:b/>
          <w:bCs/>
          <w:sz w:val="34"/>
          <w:szCs w:val="34"/>
          <w:u w:val="single"/>
          <w:lang w:eastAsia="he-IL" w:bidi="he-IL"/>
        </w:rPr>
        <w:t>FARSKÉ OZNAMY – filiálky NEMČICE / Farnosť Topoľčany</w:t>
      </w:r>
    </w:p>
    <w:p w:rsidR="00003835" w:rsidRPr="00933774" w:rsidRDefault="009C7F6D" w:rsidP="00003835">
      <w:pPr>
        <w:tabs>
          <w:tab w:val="left" w:pos="2910"/>
        </w:tabs>
        <w:jc w:val="center"/>
        <w:rPr>
          <w:b/>
          <w:bCs/>
          <w:caps/>
          <w:noProof w:val="0"/>
          <w:color w:val="C00000"/>
          <w:spacing w:val="-4"/>
          <w:sz w:val="48"/>
          <w:szCs w:val="48"/>
        </w:rPr>
      </w:pPr>
      <w:r>
        <w:rPr>
          <w:b/>
          <w:bCs/>
          <w:caps/>
          <w:noProof w:val="0"/>
          <w:color w:val="C00000"/>
          <w:spacing w:val="-4"/>
          <w:sz w:val="48"/>
          <w:szCs w:val="48"/>
        </w:rPr>
        <w:t>13</w:t>
      </w:r>
      <w:r w:rsidR="00C63732">
        <w:rPr>
          <w:b/>
          <w:bCs/>
          <w:caps/>
          <w:noProof w:val="0"/>
          <w:color w:val="C00000"/>
          <w:spacing w:val="-4"/>
          <w:sz w:val="48"/>
          <w:szCs w:val="48"/>
        </w:rPr>
        <w:t>. n</w:t>
      </w:r>
      <w:r w:rsidR="00003835" w:rsidRPr="00933774">
        <w:rPr>
          <w:b/>
          <w:bCs/>
          <w:caps/>
          <w:noProof w:val="0"/>
          <w:color w:val="C00000"/>
          <w:spacing w:val="-4"/>
          <w:sz w:val="48"/>
          <w:szCs w:val="48"/>
        </w:rPr>
        <w:t>edeľa</w:t>
      </w:r>
      <w:r w:rsidR="00933774" w:rsidRPr="00933774">
        <w:rPr>
          <w:b/>
          <w:bCs/>
          <w:caps/>
          <w:noProof w:val="0"/>
          <w:color w:val="C00000"/>
          <w:spacing w:val="-4"/>
          <w:sz w:val="48"/>
          <w:szCs w:val="48"/>
        </w:rPr>
        <w:t xml:space="preserve"> </w:t>
      </w:r>
      <w:r w:rsidR="00C63732">
        <w:rPr>
          <w:b/>
          <w:bCs/>
          <w:caps/>
          <w:noProof w:val="0"/>
          <w:color w:val="C00000"/>
          <w:spacing w:val="-4"/>
          <w:sz w:val="48"/>
          <w:szCs w:val="48"/>
        </w:rPr>
        <w:t>cez rok</w:t>
      </w:r>
    </w:p>
    <w:p w:rsidR="00003835" w:rsidRDefault="00003835" w:rsidP="00003835">
      <w:pPr>
        <w:tabs>
          <w:tab w:val="left" w:pos="2910"/>
        </w:tabs>
        <w:jc w:val="center"/>
        <w:rPr>
          <w:noProof w:val="0"/>
          <w:sz w:val="40"/>
          <w:szCs w:val="40"/>
        </w:rPr>
      </w:pPr>
      <w:r w:rsidRPr="00395AD1">
        <w:rPr>
          <w:noProof w:val="0"/>
          <w:sz w:val="40"/>
          <w:szCs w:val="40"/>
        </w:rPr>
        <w:t>(</w:t>
      </w:r>
      <w:r w:rsidR="009C7F6D">
        <w:rPr>
          <w:noProof w:val="0"/>
          <w:sz w:val="40"/>
          <w:szCs w:val="40"/>
        </w:rPr>
        <w:t>28</w:t>
      </w:r>
      <w:r w:rsidRPr="00395AD1">
        <w:rPr>
          <w:noProof w:val="0"/>
          <w:sz w:val="40"/>
          <w:szCs w:val="40"/>
        </w:rPr>
        <w:t>.</w:t>
      </w:r>
      <w:r w:rsidR="009C7F6D">
        <w:rPr>
          <w:noProof w:val="0"/>
          <w:sz w:val="40"/>
          <w:szCs w:val="40"/>
        </w:rPr>
        <w:t>6</w:t>
      </w:r>
      <w:r w:rsidRPr="00395AD1">
        <w:rPr>
          <w:noProof w:val="0"/>
          <w:sz w:val="40"/>
          <w:szCs w:val="40"/>
        </w:rPr>
        <w:t>.</w:t>
      </w:r>
      <w:r>
        <w:rPr>
          <w:noProof w:val="0"/>
          <w:sz w:val="40"/>
          <w:szCs w:val="40"/>
        </w:rPr>
        <w:t xml:space="preserve"> </w:t>
      </w:r>
      <w:r w:rsidRPr="00395AD1">
        <w:rPr>
          <w:noProof w:val="0"/>
          <w:sz w:val="40"/>
          <w:szCs w:val="40"/>
        </w:rPr>
        <w:t xml:space="preserve">– </w:t>
      </w:r>
      <w:r w:rsidR="009C7F6D">
        <w:rPr>
          <w:noProof w:val="0"/>
          <w:sz w:val="40"/>
          <w:szCs w:val="40"/>
        </w:rPr>
        <w:t>4</w:t>
      </w:r>
      <w:r w:rsidRPr="00395AD1">
        <w:rPr>
          <w:noProof w:val="0"/>
          <w:sz w:val="40"/>
          <w:szCs w:val="40"/>
        </w:rPr>
        <w:t>.</w:t>
      </w:r>
      <w:r w:rsidR="009C7F6D">
        <w:rPr>
          <w:noProof w:val="0"/>
          <w:sz w:val="40"/>
          <w:szCs w:val="40"/>
        </w:rPr>
        <w:t>7</w:t>
      </w:r>
      <w:r w:rsidRPr="00395AD1">
        <w:rPr>
          <w:noProof w:val="0"/>
          <w:sz w:val="40"/>
          <w:szCs w:val="40"/>
        </w:rPr>
        <w:t>.20</w:t>
      </w:r>
      <w:r>
        <w:rPr>
          <w:noProof w:val="0"/>
          <w:sz w:val="40"/>
          <w:szCs w:val="40"/>
        </w:rPr>
        <w:t>20</w:t>
      </w:r>
      <w:r w:rsidRPr="00395AD1">
        <w:rPr>
          <w:noProof w:val="0"/>
          <w:sz w:val="40"/>
          <w:szCs w:val="40"/>
        </w:rPr>
        <w:t>)</w:t>
      </w:r>
    </w:p>
    <w:p w:rsidR="009C0C2B" w:rsidRDefault="009C0C2B" w:rsidP="00003835">
      <w:pPr>
        <w:tabs>
          <w:tab w:val="left" w:pos="2910"/>
        </w:tabs>
        <w:jc w:val="center"/>
        <w:rPr>
          <w:i/>
          <w:iCs/>
          <w:sz w:val="30"/>
          <w:szCs w:val="30"/>
        </w:rPr>
      </w:pPr>
    </w:p>
    <w:p w:rsidR="00003835" w:rsidRPr="009900F9" w:rsidRDefault="00003835" w:rsidP="00003835">
      <w:pPr>
        <w:spacing w:before="120" w:line="276" w:lineRule="auto"/>
        <w:rPr>
          <w:b/>
          <w:bCs/>
          <w:sz w:val="32"/>
          <w:szCs w:val="32"/>
        </w:rPr>
      </w:pPr>
      <w:r w:rsidRPr="009900F9">
        <w:rPr>
          <w:color w:val="C00000"/>
          <w:sz w:val="32"/>
          <w:szCs w:val="32"/>
        </w:rPr>
        <w:sym w:font="Wingdings" w:char="F0A7"/>
      </w:r>
      <w:r w:rsidRPr="009900F9">
        <w:rPr>
          <w:color w:val="C00000"/>
          <w:sz w:val="32"/>
          <w:szCs w:val="32"/>
        </w:rPr>
        <w:t xml:space="preserve"> </w:t>
      </w:r>
      <w:r>
        <w:rPr>
          <w:b/>
          <w:bCs/>
          <w:sz w:val="32"/>
          <w:szCs w:val="32"/>
        </w:rPr>
        <w:t>Sv. omše v týždni a ich ú</w:t>
      </w:r>
      <w:r w:rsidRPr="009900F9">
        <w:rPr>
          <w:b/>
          <w:bCs/>
          <w:sz w:val="32"/>
          <w:szCs w:val="32"/>
        </w:rPr>
        <w:t xml:space="preserve">mysly: </w:t>
      </w:r>
    </w:p>
    <w:p w:rsidR="00B268D7" w:rsidRPr="00B268D7" w:rsidRDefault="00B268D7" w:rsidP="00B268D7">
      <w:pPr>
        <w:overflowPunct/>
        <w:autoSpaceDE/>
        <w:autoSpaceDN/>
        <w:adjustRightInd/>
        <w:rPr>
          <w:noProof w:val="0"/>
          <w:color w:val="000000"/>
          <w:sz w:val="30"/>
          <w:szCs w:val="30"/>
        </w:rPr>
      </w:pPr>
      <w:r w:rsidRPr="00B268D7">
        <w:rPr>
          <w:i/>
          <w:iCs/>
          <w:sz w:val="30"/>
          <w:szCs w:val="30"/>
        </w:rPr>
        <w:t>Pondelok</w:t>
      </w:r>
      <w:r w:rsidR="00E20405" w:rsidRPr="00B268D7">
        <w:rPr>
          <w:sz w:val="30"/>
          <w:szCs w:val="30"/>
        </w:rPr>
        <w:t>:</w:t>
      </w:r>
      <w:r w:rsidR="00E20405" w:rsidRPr="00B268D7">
        <w:rPr>
          <w:sz w:val="30"/>
          <w:szCs w:val="30"/>
        </w:rPr>
        <w:tab/>
      </w:r>
      <w:r w:rsidRPr="00B268D7">
        <w:rPr>
          <w:sz w:val="30"/>
          <w:szCs w:val="30"/>
        </w:rPr>
        <w:t xml:space="preserve">  9.00 h.</w:t>
      </w:r>
      <w:r w:rsidRPr="00B268D7">
        <w:rPr>
          <w:sz w:val="30"/>
          <w:szCs w:val="30"/>
        </w:rPr>
        <w:tab/>
      </w:r>
      <w:r w:rsidRPr="00B268D7">
        <w:rPr>
          <w:noProof w:val="0"/>
          <w:color w:val="000000"/>
          <w:sz w:val="30"/>
          <w:szCs w:val="30"/>
        </w:rPr>
        <w:t>Na úmysel celebranta</w:t>
      </w:r>
    </w:p>
    <w:p w:rsidR="00B268D7" w:rsidRPr="00B268D7" w:rsidRDefault="00E20405" w:rsidP="00B268D7">
      <w:pPr>
        <w:overflowPunct/>
        <w:autoSpaceDE/>
        <w:autoSpaceDN/>
        <w:adjustRightInd/>
        <w:ind w:left="708" w:firstLine="708"/>
        <w:rPr>
          <w:noProof w:val="0"/>
          <w:color w:val="000000"/>
          <w:sz w:val="30"/>
          <w:szCs w:val="30"/>
        </w:rPr>
      </w:pPr>
      <w:r w:rsidRPr="00B268D7">
        <w:rPr>
          <w:sz w:val="30"/>
          <w:szCs w:val="30"/>
        </w:rPr>
        <w:t>18.00 h.</w:t>
      </w:r>
      <w:r w:rsidRPr="00B268D7">
        <w:rPr>
          <w:sz w:val="30"/>
          <w:szCs w:val="30"/>
        </w:rPr>
        <w:tab/>
      </w:r>
      <w:r w:rsidR="00B268D7" w:rsidRPr="00B268D7">
        <w:rPr>
          <w:noProof w:val="0"/>
          <w:color w:val="000000"/>
          <w:sz w:val="30"/>
          <w:szCs w:val="30"/>
        </w:rPr>
        <w:t>Za Božie požehnanie pre Petrov a Pavlov</w:t>
      </w:r>
    </w:p>
    <w:p w:rsidR="00B268D7" w:rsidRPr="00B268D7" w:rsidRDefault="00003835" w:rsidP="00B268D7">
      <w:pPr>
        <w:overflowPunct/>
        <w:autoSpaceDE/>
        <w:autoSpaceDN/>
        <w:adjustRightInd/>
        <w:rPr>
          <w:noProof w:val="0"/>
          <w:color w:val="000000"/>
          <w:sz w:val="30"/>
          <w:szCs w:val="30"/>
        </w:rPr>
      </w:pPr>
      <w:r w:rsidRPr="00B268D7">
        <w:rPr>
          <w:i/>
          <w:iCs/>
          <w:sz w:val="30"/>
          <w:szCs w:val="30"/>
        </w:rPr>
        <w:t>Piatok</w:t>
      </w:r>
      <w:r w:rsidRPr="00B268D7">
        <w:rPr>
          <w:sz w:val="30"/>
          <w:szCs w:val="30"/>
        </w:rPr>
        <w:t>:</w:t>
      </w:r>
      <w:r w:rsidRPr="00B268D7">
        <w:rPr>
          <w:sz w:val="30"/>
          <w:szCs w:val="30"/>
        </w:rPr>
        <w:tab/>
        <w:t>18.00 h.</w:t>
      </w:r>
      <w:r w:rsidRPr="00B268D7">
        <w:rPr>
          <w:sz w:val="30"/>
          <w:szCs w:val="30"/>
        </w:rPr>
        <w:tab/>
      </w:r>
      <w:r w:rsidR="00B268D7" w:rsidRPr="00B268D7">
        <w:rPr>
          <w:noProof w:val="0"/>
          <w:color w:val="000000"/>
          <w:sz w:val="30"/>
          <w:szCs w:val="30"/>
        </w:rPr>
        <w:t xml:space="preserve">+ Ján, </w:t>
      </w:r>
      <w:proofErr w:type="spellStart"/>
      <w:r w:rsidR="00B268D7" w:rsidRPr="00B268D7">
        <w:rPr>
          <w:noProof w:val="0"/>
          <w:color w:val="000000"/>
          <w:sz w:val="30"/>
          <w:szCs w:val="30"/>
        </w:rPr>
        <w:t>Berta</w:t>
      </w:r>
      <w:proofErr w:type="spellEnd"/>
      <w:r w:rsidR="00B268D7" w:rsidRPr="00B268D7">
        <w:rPr>
          <w:noProof w:val="0"/>
          <w:color w:val="000000"/>
          <w:sz w:val="30"/>
          <w:szCs w:val="30"/>
        </w:rPr>
        <w:t>, brat Július a vnuk Peter</w:t>
      </w:r>
    </w:p>
    <w:p w:rsidR="00B268D7" w:rsidRPr="00B268D7" w:rsidRDefault="00003835" w:rsidP="00B268D7">
      <w:pPr>
        <w:overflowPunct/>
        <w:autoSpaceDE/>
        <w:autoSpaceDN/>
        <w:adjustRightInd/>
        <w:rPr>
          <w:noProof w:val="0"/>
          <w:color w:val="000000"/>
          <w:sz w:val="30"/>
          <w:szCs w:val="30"/>
        </w:rPr>
      </w:pPr>
      <w:r w:rsidRPr="00B268D7">
        <w:rPr>
          <w:i/>
          <w:iCs/>
          <w:sz w:val="30"/>
          <w:szCs w:val="30"/>
        </w:rPr>
        <w:t>Nedeľa</w:t>
      </w:r>
      <w:r w:rsidRPr="00B268D7">
        <w:rPr>
          <w:sz w:val="30"/>
          <w:szCs w:val="30"/>
        </w:rPr>
        <w:t>:</w:t>
      </w:r>
      <w:r w:rsidRPr="00B268D7">
        <w:rPr>
          <w:sz w:val="30"/>
          <w:szCs w:val="30"/>
        </w:rPr>
        <w:tab/>
        <w:t xml:space="preserve">  9.00 h.</w:t>
      </w:r>
      <w:r w:rsidRPr="00B268D7">
        <w:rPr>
          <w:sz w:val="30"/>
          <w:szCs w:val="30"/>
        </w:rPr>
        <w:tab/>
      </w:r>
      <w:r w:rsidR="00B268D7" w:rsidRPr="00B268D7">
        <w:rPr>
          <w:noProof w:val="0"/>
          <w:color w:val="000000"/>
          <w:sz w:val="30"/>
          <w:szCs w:val="30"/>
        </w:rPr>
        <w:t xml:space="preserve">+ </w:t>
      </w:r>
      <w:proofErr w:type="spellStart"/>
      <w:r w:rsidR="00B268D7" w:rsidRPr="00B268D7">
        <w:rPr>
          <w:noProof w:val="0"/>
          <w:color w:val="000000"/>
          <w:sz w:val="30"/>
          <w:szCs w:val="30"/>
        </w:rPr>
        <w:t>Števčík</w:t>
      </w:r>
      <w:proofErr w:type="spellEnd"/>
      <w:r w:rsidR="00B268D7" w:rsidRPr="00B268D7">
        <w:rPr>
          <w:noProof w:val="0"/>
          <w:color w:val="000000"/>
          <w:sz w:val="30"/>
          <w:szCs w:val="30"/>
        </w:rPr>
        <w:t xml:space="preserve"> Jozef, Alžbeta a ich syn</w:t>
      </w:r>
    </w:p>
    <w:p w:rsidR="00495EE8" w:rsidRPr="006544FE" w:rsidRDefault="00495EE8" w:rsidP="00495EE8">
      <w:pPr>
        <w:spacing w:before="240" w:after="60"/>
        <w:ind w:left="284" w:hanging="284"/>
        <w:jc w:val="both"/>
        <w:rPr>
          <w:sz w:val="30"/>
          <w:szCs w:val="30"/>
        </w:rPr>
      </w:pPr>
      <w:bookmarkStart w:id="0" w:name="_Hlk43488326"/>
      <w:r w:rsidRPr="006544FE">
        <w:rPr>
          <w:color w:val="C00000"/>
          <w:sz w:val="30"/>
          <w:szCs w:val="30"/>
        </w:rPr>
        <w:sym w:font="Wingdings" w:char="F0A7"/>
      </w:r>
      <w:r w:rsidRPr="006544FE">
        <w:rPr>
          <w:color w:val="C00000"/>
          <w:sz w:val="30"/>
          <w:szCs w:val="30"/>
        </w:rPr>
        <w:t xml:space="preserve"> </w:t>
      </w:r>
      <w:r w:rsidRPr="006544FE">
        <w:rPr>
          <w:color w:val="C00000"/>
          <w:sz w:val="30"/>
          <w:szCs w:val="30"/>
        </w:rPr>
        <w:tab/>
      </w:r>
      <w:r w:rsidRPr="006544FE">
        <w:rPr>
          <w:b/>
          <w:bCs/>
          <w:sz w:val="30"/>
          <w:szCs w:val="30"/>
        </w:rPr>
        <w:t>Liturgický kalendár:</w:t>
      </w:r>
    </w:p>
    <w:p w:rsidR="00495EE8" w:rsidRPr="00D42B98" w:rsidRDefault="00495EE8" w:rsidP="00495EE8">
      <w:pPr>
        <w:ind w:left="284"/>
        <w:jc w:val="both"/>
        <w:rPr>
          <w:sz w:val="30"/>
          <w:szCs w:val="30"/>
        </w:rPr>
      </w:pPr>
      <w:r>
        <w:rPr>
          <w:i/>
          <w:iCs/>
          <w:sz w:val="30"/>
          <w:szCs w:val="30"/>
        </w:rPr>
        <w:t>Pondelok</w:t>
      </w:r>
      <w:r w:rsidRPr="00D42B98">
        <w:rPr>
          <w:sz w:val="30"/>
          <w:szCs w:val="30"/>
        </w:rPr>
        <w:t xml:space="preserve">: </w:t>
      </w:r>
      <w:r w:rsidRPr="00A853A5">
        <w:rPr>
          <w:b/>
          <w:bCs/>
          <w:color w:val="C00000"/>
          <w:sz w:val="30"/>
          <w:szCs w:val="30"/>
        </w:rPr>
        <w:t>Sv. apoštolov Petra a Pavla</w:t>
      </w:r>
      <w:r w:rsidRPr="00A853A5">
        <w:rPr>
          <w:color w:val="C00000"/>
          <w:sz w:val="30"/>
          <w:szCs w:val="30"/>
        </w:rPr>
        <w:t>, cirkevne prikázaný sviatok</w:t>
      </w:r>
    </w:p>
    <w:p w:rsidR="00495EE8" w:rsidRPr="00D42B98" w:rsidRDefault="00495EE8" w:rsidP="00495EE8">
      <w:pPr>
        <w:ind w:left="284"/>
        <w:jc w:val="both"/>
        <w:rPr>
          <w:sz w:val="30"/>
          <w:szCs w:val="30"/>
        </w:rPr>
      </w:pPr>
      <w:r>
        <w:rPr>
          <w:i/>
          <w:iCs/>
          <w:sz w:val="30"/>
          <w:szCs w:val="30"/>
        </w:rPr>
        <w:t>Utorok</w:t>
      </w:r>
      <w:r w:rsidRPr="00D42B98">
        <w:rPr>
          <w:sz w:val="30"/>
          <w:szCs w:val="30"/>
        </w:rPr>
        <w:t xml:space="preserve">: </w:t>
      </w:r>
      <w:r w:rsidRPr="00D42B98">
        <w:rPr>
          <w:sz w:val="30"/>
          <w:szCs w:val="30"/>
        </w:rPr>
        <w:tab/>
        <w:t xml:space="preserve">  </w:t>
      </w:r>
      <w:r>
        <w:rPr>
          <w:sz w:val="30"/>
          <w:szCs w:val="30"/>
        </w:rPr>
        <w:t>Prvých svätých mučeníkov Cirkvi v Ríme, ľubovoľná spomienka</w:t>
      </w:r>
    </w:p>
    <w:p w:rsidR="00495EE8" w:rsidRPr="00D42B98" w:rsidRDefault="00495EE8" w:rsidP="00495EE8">
      <w:pPr>
        <w:ind w:left="284"/>
        <w:jc w:val="both"/>
        <w:rPr>
          <w:sz w:val="30"/>
          <w:szCs w:val="30"/>
        </w:rPr>
      </w:pPr>
      <w:r>
        <w:rPr>
          <w:i/>
          <w:iCs/>
          <w:sz w:val="30"/>
          <w:szCs w:val="30"/>
        </w:rPr>
        <w:t>Štvrtok</w:t>
      </w:r>
      <w:r w:rsidRPr="00D42B98">
        <w:rPr>
          <w:sz w:val="30"/>
          <w:szCs w:val="30"/>
        </w:rPr>
        <w:t xml:space="preserve">: </w:t>
      </w:r>
      <w:r w:rsidRPr="00D42B98">
        <w:rPr>
          <w:sz w:val="30"/>
          <w:szCs w:val="30"/>
        </w:rPr>
        <w:tab/>
        <w:t xml:space="preserve">  </w:t>
      </w:r>
      <w:r>
        <w:rPr>
          <w:sz w:val="30"/>
          <w:szCs w:val="30"/>
        </w:rPr>
        <w:t>Návšteva Panny Márie, sviatok</w:t>
      </w:r>
    </w:p>
    <w:p w:rsidR="00495EE8" w:rsidRPr="00D42B98" w:rsidRDefault="00495EE8" w:rsidP="00495EE8">
      <w:pPr>
        <w:ind w:left="284"/>
        <w:jc w:val="both"/>
        <w:rPr>
          <w:sz w:val="30"/>
          <w:szCs w:val="30"/>
        </w:rPr>
      </w:pPr>
      <w:r>
        <w:rPr>
          <w:i/>
          <w:iCs/>
          <w:sz w:val="30"/>
          <w:szCs w:val="30"/>
        </w:rPr>
        <w:t>Piatok</w:t>
      </w:r>
      <w:r w:rsidRPr="00D42B98">
        <w:rPr>
          <w:sz w:val="30"/>
          <w:szCs w:val="30"/>
        </w:rPr>
        <w:t xml:space="preserve">: </w:t>
      </w:r>
      <w:r w:rsidRPr="00D42B98">
        <w:rPr>
          <w:sz w:val="30"/>
          <w:szCs w:val="30"/>
        </w:rPr>
        <w:tab/>
        <w:t xml:space="preserve">  </w:t>
      </w:r>
      <w:r>
        <w:rPr>
          <w:sz w:val="30"/>
          <w:szCs w:val="30"/>
        </w:rPr>
        <w:t>Sv. apoštola Tomáša, sviatok (</w:t>
      </w:r>
      <w:r w:rsidRPr="00364533">
        <w:rPr>
          <w:i/>
          <w:iCs/>
          <w:sz w:val="30"/>
          <w:szCs w:val="30"/>
        </w:rPr>
        <w:t>1. piatok v mesiaci</w:t>
      </w:r>
      <w:r>
        <w:rPr>
          <w:sz w:val="30"/>
          <w:szCs w:val="30"/>
        </w:rPr>
        <w:t>)</w:t>
      </w:r>
    </w:p>
    <w:p w:rsidR="00495EE8" w:rsidRDefault="00495EE8" w:rsidP="00495EE8">
      <w:pPr>
        <w:ind w:left="284"/>
        <w:jc w:val="both"/>
        <w:rPr>
          <w:smallCaps/>
          <w:color w:val="C00000"/>
          <w:sz w:val="30"/>
          <w:szCs w:val="30"/>
        </w:rPr>
      </w:pPr>
      <w:r>
        <w:rPr>
          <w:i/>
          <w:iCs/>
          <w:sz w:val="30"/>
          <w:szCs w:val="30"/>
        </w:rPr>
        <w:t>Sobota</w:t>
      </w:r>
      <w:r w:rsidRPr="006544FE">
        <w:rPr>
          <w:sz w:val="30"/>
          <w:szCs w:val="30"/>
        </w:rPr>
        <w:t>:</w:t>
      </w:r>
      <w:r>
        <w:rPr>
          <w:sz w:val="30"/>
          <w:szCs w:val="30"/>
        </w:rPr>
        <w:t xml:space="preserve"> </w:t>
      </w:r>
      <w:r>
        <w:rPr>
          <w:sz w:val="30"/>
          <w:szCs w:val="30"/>
        </w:rPr>
        <w:tab/>
        <w:t xml:space="preserve">  O Panne Márie (</w:t>
      </w:r>
      <w:r w:rsidRPr="00364533">
        <w:rPr>
          <w:i/>
          <w:iCs/>
          <w:sz w:val="30"/>
          <w:szCs w:val="30"/>
        </w:rPr>
        <w:t>1. sobota v mesiaci</w:t>
      </w:r>
      <w:r>
        <w:rPr>
          <w:sz w:val="30"/>
          <w:szCs w:val="30"/>
        </w:rPr>
        <w:t xml:space="preserve">) – </w:t>
      </w:r>
      <w:r w:rsidRPr="00A853A5">
        <w:rPr>
          <w:smallCaps/>
          <w:color w:val="C00000"/>
          <w:sz w:val="30"/>
          <w:szCs w:val="30"/>
        </w:rPr>
        <w:t>celodenná poklona farnosti</w:t>
      </w:r>
    </w:p>
    <w:p w:rsidR="00495EE8" w:rsidRPr="00D42B98" w:rsidRDefault="00495EE8" w:rsidP="00495EE8">
      <w:pPr>
        <w:spacing w:after="60"/>
        <w:ind w:left="284"/>
        <w:jc w:val="both"/>
        <w:rPr>
          <w:sz w:val="30"/>
          <w:szCs w:val="30"/>
        </w:rPr>
      </w:pPr>
      <w:r>
        <w:rPr>
          <w:i/>
          <w:iCs/>
          <w:sz w:val="30"/>
          <w:szCs w:val="30"/>
        </w:rPr>
        <w:t>Nedeľa</w:t>
      </w:r>
      <w:r w:rsidRPr="00D42B98">
        <w:rPr>
          <w:sz w:val="30"/>
          <w:szCs w:val="30"/>
        </w:rPr>
        <w:t xml:space="preserve">: </w:t>
      </w:r>
      <w:r w:rsidRPr="00D42B98">
        <w:rPr>
          <w:sz w:val="30"/>
          <w:szCs w:val="30"/>
        </w:rPr>
        <w:tab/>
        <w:t xml:space="preserve">  </w:t>
      </w:r>
      <w:r>
        <w:rPr>
          <w:sz w:val="30"/>
          <w:szCs w:val="30"/>
        </w:rPr>
        <w:t>Slávnosť sv. vierozvestov Cyrila a Metoda, cirkevný a štátny sviatok</w:t>
      </w:r>
    </w:p>
    <w:p w:rsidR="00495EE8" w:rsidRDefault="00495EE8" w:rsidP="00495EE8">
      <w:pPr>
        <w:spacing w:before="240" w:after="6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V dnešnú nedeľu 28.6. bude naposledy vo farskom kostole sv. omša o 15.00 hod. pre seniorov a v Nemčiciach sv. omša o 10.30 hod. Od 1. júla 2020 prechádzame na normálny režim, vrátane spovedania v spovedelniciach.</w:t>
      </w:r>
    </w:p>
    <w:p w:rsidR="00495EE8" w:rsidRDefault="00495EE8" w:rsidP="00495EE8">
      <w:pPr>
        <w:spacing w:after="6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V Nemčiciach podľa zvyklostí počas letných prázdnin júla a augusta nebude bývať sv.</w:t>
      </w:r>
      <w:r>
        <w:rPr>
          <w:sz w:val="30"/>
          <w:szCs w:val="30"/>
          <w:shd w:val="clear" w:color="auto" w:fill="FFFFFF"/>
        </w:rPr>
        <w:t xml:space="preserve"> </w:t>
      </w:r>
      <w:r>
        <w:rPr>
          <w:sz w:val="30"/>
          <w:szCs w:val="30"/>
          <w:shd w:val="clear" w:color="auto" w:fill="FFFFFF"/>
        </w:rPr>
        <w:t>omša v stredu večer. Ale len v piatok večer a už iba jedna sv. omša v nedeľu o 9.00 hod.</w:t>
      </w:r>
    </w:p>
    <w:p w:rsidR="00495EE8" w:rsidRDefault="00495EE8" w:rsidP="00495EE8">
      <w:pPr>
        <w:spacing w:after="6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 xml:space="preserve">Slovenskí biskupi zrušili dišpenz od povinnej účasti na sv. omšiach v nedele a prikázané sviatky. Pozývajú opätovne veriacich do Božích chrámov. Pričom oslobodení sú tí veriaci, ktorých hatí fyzická, zdravotná alebo morálna nemožnosť sa sv. omše zúčastniť. V kostoloch je potrebné nosiť rúško, dezinfikovať si ruky, podávať prednostne sv. prijímania na ruku a odporúča sa šachovnicové sedenie. </w:t>
      </w:r>
    </w:p>
    <w:p w:rsidR="00495EE8" w:rsidRDefault="00495EE8" w:rsidP="00495EE8">
      <w:pPr>
        <w:spacing w:after="6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V pondelok 29.6. je cirkevne prikázaný sviatok sv. apoštolov Petra a Pavla. Sv. omše v našej farnosti budú nasledovne: vo farskom kostole v Topoľčanoch o 6.00; 8.00; 11.30; 17.00 a 18.30 hod. Vo filiálnom kostole v Nemčiciach o 9.00 a 18.00 hod. Z dôvodu cirkevného sviatku v pondelok 29.6. nebudú úradné hodiny v kancelárii Farského úradu v Topoľčanoch. Ďakujeme za porozumenie!</w:t>
      </w:r>
    </w:p>
    <w:p w:rsidR="00495EE8" w:rsidRDefault="00495EE8" w:rsidP="00495EE8">
      <w:pPr>
        <w:spacing w:after="60"/>
        <w:jc w:val="both"/>
        <w:rPr>
          <w:sz w:val="30"/>
          <w:szCs w:val="30"/>
        </w:rPr>
      </w:pPr>
      <w:r w:rsidRPr="006544FE">
        <w:rPr>
          <w:color w:val="C00000"/>
          <w:sz w:val="30"/>
          <w:szCs w:val="30"/>
        </w:rPr>
        <w:sym w:font="Wingdings" w:char="F0A7"/>
      </w:r>
      <w:r w:rsidRPr="006544FE">
        <w:rPr>
          <w:sz w:val="30"/>
          <w:szCs w:val="30"/>
        </w:rPr>
        <w:t> </w:t>
      </w:r>
      <w:r w:rsidRPr="003B6572">
        <w:rPr>
          <w:i/>
          <w:iCs/>
          <w:sz w:val="30"/>
          <w:szCs w:val="30"/>
          <w:u w:val="single"/>
        </w:rPr>
        <w:t>Personálie</w:t>
      </w:r>
      <w:r>
        <w:rPr>
          <w:sz w:val="30"/>
          <w:szCs w:val="30"/>
        </w:rPr>
        <w:t>: Od 1. júla dochádza v našej farnosti k menším personálnym zmenám. Namiesto dp. kaplána Jozefa Hlavinu – ktorému ďakujeme za jeho pastoračnú prácu – prichádza dp. kaplán Lukáš Kutiš. A na letnú diakonskú prax medzi 5. a 6. ročníkom svojho vysokoškolského teologického štúdia prichádza k nám novovysvätený diakon dp. Martin Ligač. Oboch prichádzajúcich srdečne vítame v našej farnosti!</w:t>
      </w:r>
    </w:p>
    <w:p w:rsidR="00495EE8" w:rsidRDefault="00495EE8" w:rsidP="00495EE8">
      <w:pPr>
        <w:spacing w:after="6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Máme pred sebou prvopiatkový týždeň. Spovedať budeme pol hodinu pred každou sv. omšou. K tomu na prvý piatok vo farskom kostole od 17.30 a v Nemčiciach od 17.00 hod., kedy sa vyloží k adorácii aj Sviatosť Oltárna.</w:t>
      </w:r>
    </w:p>
    <w:p w:rsidR="00495EE8" w:rsidRPr="008041D1" w:rsidRDefault="00495EE8" w:rsidP="00495EE8">
      <w:pPr>
        <w:spacing w:after="60"/>
        <w:jc w:val="both"/>
        <w:rPr>
          <w:sz w:val="30"/>
          <w:szCs w:val="30"/>
          <w:shd w:val="clear" w:color="auto" w:fill="FFFFFF"/>
        </w:rPr>
      </w:pPr>
      <w:r w:rsidRPr="006544FE">
        <w:rPr>
          <w:color w:val="C00000"/>
          <w:sz w:val="30"/>
          <w:szCs w:val="30"/>
        </w:rPr>
        <w:lastRenderedPageBreak/>
        <w:sym w:font="Wingdings" w:char="F0A7"/>
      </w:r>
      <w:r w:rsidRPr="006544FE">
        <w:rPr>
          <w:sz w:val="30"/>
          <w:szCs w:val="30"/>
        </w:rPr>
        <w:t> </w:t>
      </w:r>
      <w:r>
        <w:rPr>
          <w:sz w:val="30"/>
          <w:szCs w:val="30"/>
          <w:shd w:val="clear" w:color="auto" w:fill="FFFFFF"/>
        </w:rPr>
        <w:t xml:space="preserve">Jeden deň v roku má každá farnosť diecézy pridelený termín na celodennú farskú poklonu. Našej farnosti je dlhodobo pridelený vždy deň </w:t>
      </w:r>
      <w:r w:rsidRPr="008465C9">
        <w:rPr>
          <w:b/>
          <w:bCs/>
          <w:sz w:val="30"/>
          <w:szCs w:val="30"/>
          <w:shd w:val="clear" w:color="auto" w:fill="FFFFFF"/>
        </w:rPr>
        <w:t>4. júla</w:t>
      </w:r>
      <w:r>
        <w:rPr>
          <w:sz w:val="30"/>
          <w:szCs w:val="30"/>
          <w:shd w:val="clear" w:color="auto" w:fill="FFFFFF"/>
        </w:rPr>
        <w:t>. A tak v sobotu 4.7. – ako každý rok, budeme mať medzi rannou a večernou sv. omšou vo farskom kostole v Topoľčanoch celodennú poklonu (</w:t>
      </w:r>
      <w:r w:rsidRPr="000E4DA3">
        <w:rPr>
          <w:i/>
          <w:iCs/>
          <w:sz w:val="30"/>
          <w:szCs w:val="30"/>
          <w:shd w:val="clear" w:color="auto" w:fill="FFFFFF"/>
        </w:rPr>
        <w:t>ktorá bude na chvíľu prerušená o 16.00 hod. z dôvodu konania sobáša</w:t>
      </w:r>
      <w:r>
        <w:rPr>
          <w:sz w:val="30"/>
          <w:szCs w:val="30"/>
          <w:shd w:val="clear" w:color="auto" w:fill="FFFFFF"/>
        </w:rPr>
        <w:t xml:space="preserve">). Z tohto dôvodu nie je túto prvú sobotu možné vo farskom kostole uskutočniť Mariánske večeradlo, ani večerné modlitby Komunity s. Egídio. Skôr vás pozývame nájsť si v tento deň </w:t>
      </w:r>
      <w:r w:rsidRPr="008041D1">
        <w:rPr>
          <w:sz w:val="30"/>
          <w:szCs w:val="30"/>
          <w:shd w:val="clear" w:color="auto" w:fill="FFFFFF"/>
        </w:rPr>
        <w:t xml:space="preserve">priestor a čas na osobnú adoráciu a modlitby k Ježišovi Kristovi, prítomnému v Eucharistii. Pričom </w:t>
      </w:r>
      <w:r w:rsidRPr="008041D1">
        <w:rPr>
          <w:noProof w:val="0"/>
          <w:sz w:val="30"/>
          <w:szCs w:val="30"/>
        </w:rPr>
        <w:t xml:space="preserve">o 15:00 hod. sa bude modliť </w:t>
      </w:r>
      <w:r w:rsidRPr="00B03C6C">
        <w:rPr>
          <w:i/>
          <w:iCs/>
          <w:noProof w:val="0"/>
          <w:sz w:val="30"/>
          <w:szCs w:val="30"/>
        </w:rPr>
        <w:t>Korunka k Božiemu milosrdenstvu</w:t>
      </w:r>
      <w:r w:rsidRPr="008041D1">
        <w:rPr>
          <w:noProof w:val="0"/>
          <w:sz w:val="30"/>
          <w:szCs w:val="30"/>
        </w:rPr>
        <w:t xml:space="preserve"> a</w:t>
      </w:r>
      <w:r>
        <w:rPr>
          <w:noProof w:val="0"/>
          <w:sz w:val="30"/>
          <w:szCs w:val="30"/>
        </w:rPr>
        <w:t xml:space="preserve"> </w:t>
      </w:r>
      <w:r w:rsidRPr="008041D1">
        <w:rPr>
          <w:noProof w:val="0"/>
          <w:sz w:val="30"/>
          <w:szCs w:val="30"/>
        </w:rPr>
        <w:t>o 17:</w:t>
      </w:r>
      <w:r>
        <w:rPr>
          <w:noProof w:val="0"/>
          <w:sz w:val="30"/>
          <w:szCs w:val="30"/>
        </w:rPr>
        <w:t>45</w:t>
      </w:r>
      <w:r w:rsidRPr="008041D1">
        <w:rPr>
          <w:noProof w:val="0"/>
          <w:sz w:val="30"/>
          <w:szCs w:val="30"/>
        </w:rPr>
        <w:t xml:space="preserve"> sa z filiálky Nemčice budú </w:t>
      </w:r>
      <w:proofErr w:type="spellStart"/>
      <w:r w:rsidRPr="008041D1">
        <w:rPr>
          <w:noProof w:val="0"/>
          <w:sz w:val="30"/>
          <w:szCs w:val="30"/>
        </w:rPr>
        <w:t>predmodlievať</w:t>
      </w:r>
      <w:proofErr w:type="spellEnd"/>
      <w:r w:rsidRPr="008041D1">
        <w:rPr>
          <w:noProof w:val="0"/>
          <w:sz w:val="30"/>
          <w:szCs w:val="30"/>
        </w:rPr>
        <w:t xml:space="preserve"> </w:t>
      </w:r>
      <w:r>
        <w:rPr>
          <w:noProof w:val="0"/>
          <w:sz w:val="30"/>
          <w:szCs w:val="30"/>
        </w:rPr>
        <w:t xml:space="preserve">posvätný </w:t>
      </w:r>
      <w:r w:rsidRPr="008041D1">
        <w:rPr>
          <w:noProof w:val="0"/>
          <w:sz w:val="30"/>
          <w:szCs w:val="30"/>
        </w:rPr>
        <w:t>ruženec</w:t>
      </w:r>
      <w:r>
        <w:rPr>
          <w:noProof w:val="0"/>
          <w:sz w:val="30"/>
          <w:szCs w:val="30"/>
        </w:rPr>
        <w:t xml:space="preserve"> svetla</w:t>
      </w:r>
      <w:r w:rsidRPr="008041D1">
        <w:rPr>
          <w:noProof w:val="0"/>
          <w:sz w:val="30"/>
          <w:szCs w:val="30"/>
        </w:rPr>
        <w:t>.</w:t>
      </w:r>
      <w:r>
        <w:rPr>
          <w:noProof w:val="0"/>
          <w:sz w:val="30"/>
          <w:szCs w:val="30"/>
        </w:rPr>
        <w:t xml:space="preserve"> Večerná sv. omša bude spojená s pobožnosťou. </w:t>
      </w:r>
    </w:p>
    <w:p w:rsidR="00495EE8" w:rsidRDefault="00495EE8" w:rsidP="00495EE8">
      <w:pPr>
        <w:spacing w:after="60"/>
        <w:jc w:val="both"/>
        <w:rPr>
          <w:sz w:val="30"/>
          <w:szCs w:val="30"/>
          <w:shd w:val="clear" w:color="auto" w:fill="FFFFFF"/>
        </w:rPr>
      </w:pPr>
      <w:r w:rsidRPr="006544FE">
        <w:rPr>
          <w:color w:val="C00000"/>
          <w:sz w:val="30"/>
          <w:szCs w:val="30"/>
        </w:rPr>
        <w:sym w:font="Wingdings" w:char="F0A7"/>
      </w:r>
      <w:r w:rsidRPr="006544FE">
        <w:rPr>
          <w:sz w:val="30"/>
          <w:szCs w:val="30"/>
        </w:rPr>
        <w:t> </w:t>
      </w:r>
      <w:r>
        <w:rPr>
          <w:sz w:val="30"/>
          <w:szCs w:val="30"/>
          <w:shd w:val="clear" w:color="auto" w:fill="FFFFFF"/>
        </w:rPr>
        <w:t xml:space="preserve">Dávame do pozornosti, že v nastávajúcich dňoch sa budú organizovať rôzne púte: Cyrilo-metodská v Nitre 5.7., na Mechovičke 12.7., v Topoľčiankach 11.-12.7. a na Skalke pri Trenčíne 17.-19.7. V súčasnej dobe tieto púte majú zväčša lokálny charakter a nemali by presiahnuť viac ako tisíc pútnikov. Plagáty o týchto púťach budú zverejňované v kostolných výveskách. Účasť na nich prenechávame na osobné zváženie každého veriaceho. </w:t>
      </w:r>
    </w:p>
    <w:p w:rsidR="00495EE8" w:rsidRDefault="00495EE8" w:rsidP="00495EE8">
      <w:pPr>
        <w:spacing w:after="60"/>
        <w:jc w:val="both"/>
        <w:rPr>
          <w:sz w:val="30"/>
          <w:szCs w:val="30"/>
        </w:rPr>
      </w:pPr>
      <w:r w:rsidRPr="006544FE">
        <w:rPr>
          <w:color w:val="C00000"/>
          <w:sz w:val="30"/>
          <w:szCs w:val="30"/>
        </w:rPr>
        <w:sym w:font="Wingdings" w:char="F0A7"/>
      </w:r>
      <w:r w:rsidRPr="006544FE">
        <w:rPr>
          <w:color w:val="C00000"/>
          <w:sz w:val="30"/>
          <w:szCs w:val="30"/>
        </w:rPr>
        <w:t> </w:t>
      </w:r>
      <w:r>
        <w:rPr>
          <w:sz w:val="30"/>
          <w:szCs w:val="30"/>
        </w:rPr>
        <w:t>Ďakujeme darcom za viaceré milodary obetované v uplynulom čase na generálnu opravu organa v Nemčiciach, vrátane príspevkov počas dnešnej zbierky obetovanej na tento účel. Pre vašu informáciu, pán organár momentálne vyrába úplne nové predné cínové organové píšťaly, ktoré majú byť potom spredu osadené do organovej skrine. Z týchto zozbieraných financií plánujeme v najbližších dňoch zaplatiť tretiu faktúru v sume 4.000,- €. V</w:t>
      </w:r>
      <w:r>
        <w:rPr>
          <w:sz w:val="30"/>
          <w:szCs w:val="30"/>
        </w:rPr>
        <w:t>šetkým našim znamenitým dobrodincom, priaznivcom a podporovateľom vyjadrujeme úprimnú vďačnosť a srdečné Pán Boh zaplať a odmeň!</w:t>
      </w:r>
      <w:bookmarkEnd w:id="0"/>
    </w:p>
    <w:p w:rsidR="00495EE8" w:rsidRDefault="00495EE8" w:rsidP="00495EE8">
      <w:pPr>
        <w:spacing w:after="60"/>
        <w:jc w:val="both"/>
        <w:rPr>
          <w:sz w:val="30"/>
          <w:szCs w:val="30"/>
        </w:rPr>
      </w:pPr>
    </w:p>
    <w:p w:rsidR="00495EE8" w:rsidRPr="00B03C6C" w:rsidRDefault="00495EE8" w:rsidP="00495EE8">
      <w:pPr>
        <w:spacing w:after="60"/>
        <w:jc w:val="center"/>
        <w:rPr>
          <w:b/>
          <w:bCs/>
          <w:smallCaps/>
          <w:color w:val="C00000"/>
          <w:sz w:val="32"/>
          <w:szCs w:val="32"/>
        </w:rPr>
      </w:pPr>
      <w:r w:rsidRPr="00B03C6C">
        <w:rPr>
          <w:b/>
          <w:bCs/>
          <w:smallCaps/>
          <w:color w:val="C00000"/>
          <w:sz w:val="32"/>
          <w:szCs w:val="32"/>
        </w:rPr>
        <w:t>Všetkým žiakom a</w:t>
      </w:r>
      <w:r>
        <w:rPr>
          <w:b/>
          <w:bCs/>
          <w:smallCaps/>
          <w:color w:val="C00000"/>
          <w:sz w:val="32"/>
          <w:szCs w:val="32"/>
        </w:rPr>
        <w:t xml:space="preserve"> </w:t>
      </w:r>
      <w:r w:rsidRPr="00B03C6C">
        <w:rPr>
          <w:b/>
          <w:bCs/>
          <w:smallCaps/>
          <w:color w:val="C00000"/>
          <w:sz w:val="32"/>
          <w:szCs w:val="32"/>
        </w:rPr>
        <w:t>študentom prajeme príjemné prázdniny</w:t>
      </w:r>
    </w:p>
    <w:p w:rsidR="00495EE8" w:rsidRPr="00B03C6C" w:rsidRDefault="00495EE8" w:rsidP="00495EE8">
      <w:pPr>
        <w:spacing w:after="60"/>
        <w:jc w:val="center"/>
        <w:rPr>
          <w:b/>
          <w:bCs/>
          <w:smallCaps/>
          <w:color w:val="C00000"/>
          <w:sz w:val="32"/>
          <w:szCs w:val="32"/>
        </w:rPr>
      </w:pPr>
      <w:r w:rsidRPr="00B03C6C">
        <w:rPr>
          <w:b/>
          <w:bCs/>
          <w:smallCaps/>
          <w:color w:val="C00000"/>
          <w:sz w:val="32"/>
          <w:szCs w:val="32"/>
        </w:rPr>
        <w:t xml:space="preserve">a všetkým </w:t>
      </w:r>
      <w:r>
        <w:rPr>
          <w:b/>
          <w:bCs/>
          <w:smallCaps/>
          <w:color w:val="C00000"/>
          <w:sz w:val="32"/>
          <w:szCs w:val="32"/>
        </w:rPr>
        <w:t>ľuďom</w:t>
      </w:r>
      <w:r w:rsidRPr="00B03C6C">
        <w:rPr>
          <w:b/>
          <w:bCs/>
          <w:smallCaps/>
          <w:color w:val="C00000"/>
          <w:sz w:val="32"/>
          <w:szCs w:val="32"/>
        </w:rPr>
        <w:t xml:space="preserve"> požehnaný letný čas!</w:t>
      </w:r>
    </w:p>
    <w:sectPr w:rsidR="00495EE8" w:rsidRPr="00B03C6C" w:rsidSect="00E80C8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61">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3835"/>
    <w:rsid w:val="0001059B"/>
    <w:rsid w:val="00012AED"/>
    <w:rsid w:val="00013521"/>
    <w:rsid w:val="00013FF9"/>
    <w:rsid w:val="00015920"/>
    <w:rsid w:val="00023880"/>
    <w:rsid w:val="000317A1"/>
    <w:rsid w:val="00031EEC"/>
    <w:rsid w:val="000373DF"/>
    <w:rsid w:val="00040287"/>
    <w:rsid w:val="0004133D"/>
    <w:rsid w:val="00042446"/>
    <w:rsid w:val="000436E4"/>
    <w:rsid w:val="0005116A"/>
    <w:rsid w:val="00056DA5"/>
    <w:rsid w:val="00061010"/>
    <w:rsid w:val="00063FF5"/>
    <w:rsid w:val="00077AC1"/>
    <w:rsid w:val="00077AEF"/>
    <w:rsid w:val="00080FBF"/>
    <w:rsid w:val="000832F3"/>
    <w:rsid w:val="0008643B"/>
    <w:rsid w:val="00086A6B"/>
    <w:rsid w:val="000876B5"/>
    <w:rsid w:val="000A37AE"/>
    <w:rsid w:val="000B2212"/>
    <w:rsid w:val="000B2674"/>
    <w:rsid w:val="000B4063"/>
    <w:rsid w:val="000C0789"/>
    <w:rsid w:val="000C2569"/>
    <w:rsid w:val="000C6D7B"/>
    <w:rsid w:val="000D0DF6"/>
    <w:rsid w:val="000D1BD8"/>
    <w:rsid w:val="000E263F"/>
    <w:rsid w:val="000E77DE"/>
    <w:rsid w:val="000E7A1F"/>
    <w:rsid w:val="000E7EB7"/>
    <w:rsid w:val="000E7F5E"/>
    <w:rsid w:val="000F3B5F"/>
    <w:rsid w:val="000F770E"/>
    <w:rsid w:val="00100C38"/>
    <w:rsid w:val="00107CE3"/>
    <w:rsid w:val="00110E81"/>
    <w:rsid w:val="00115BFC"/>
    <w:rsid w:val="00115D08"/>
    <w:rsid w:val="00117A24"/>
    <w:rsid w:val="00124842"/>
    <w:rsid w:val="00126069"/>
    <w:rsid w:val="001301AD"/>
    <w:rsid w:val="00130A00"/>
    <w:rsid w:val="001409DF"/>
    <w:rsid w:val="00141794"/>
    <w:rsid w:val="00143791"/>
    <w:rsid w:val="0014499A"/>
    <w:rsid w:val="00146882"/>
    <w:rsid w:val="0015264C"/>
    <w:rsid w:val="00160E26"/>
    <w:rsid w:val="0016322D"/>
    <w:rsid w:val="00174F7D"/>
    <w:rsid w:val="00191283"/>
    <w:rsid w:val="0019370D"/>
    <w:rsid w:val="00193DC9"/>
    <w:rsid w:val="00194881"/>
    <w:rsid w:val="00194C01"/>
    <w:rsid w:val="001964C4"/>
    <w:rsid w:val="001977BF"/>
    <w:rsid w:val="00197963"/>
    <w:rsid w:val="001A1B59"/>
    <w:rsid w:val="001B4F05"/>
    <w:rsid w:val="001B5433"/>
    <w:rsid w:val="001C3FFF"/>
    <w:rsid w:val="001D3117"/>
    <w:rsid w:val="001D5A44"/>
    <w:rsid w:val="001E0571"/>
    <w:rsid w:val="001E4477"/>
    <w:rsid w:val="001E60AF"/>
    <w:rsid w:val="002017BC"/>
    <w:rsid w:val="00202440"/>
    <w:rsid w:val="00204888"/>
    <w:rsid w:val="002111DB"/>
    <w:rsid w:val="0021202C"/>
    <w:rsid w:val="00214DCB"/>
    <w:rsid w:val="00214FB1"/>
    <w:rsid w:val="00215919"/>
    <w:rsid w:val="00217635"/>
    <w:rsid w:val="002208EC"/>
    <w:rsid w:val="00225170"/>
    <w:rsid w:val="0022574E"/>
    <w:rsid w:val="00226C6F"/>
    <w:rsid w:val="00232D64"/>
    <w:rsid w:val="00232F47"/>
    <w:rsid w:val="00233500"/>
    <w:rsid w:val="00233E29"/>
    <w:rsid w:val="0023750B"/>
    <w:rsid w:val="00250F58"/>
    <w:rsid w:val="00253470"/>
    <w:rsid w:val="00253A0A"/>
    <w:rsid w:val="00271170"/>
    <w:rsid w:val="0028609D"/>
    <w:rsid w:val="002967D5"/>
    <w:rsid w:val="002A6C41"/>
    <w:rsid w:val="002C0001"/>
    <w:rsid w:val="002C335E"/>
    <w:rsid w:val="002D7466"/>
    <w:rsid w:val="002F005B"/>
    <w:rsid w:val="002F20EF"/>
    <w:rsid w:val="0030081A"/>
    <w:rsid w:val="00303C7E"/>
    <w:rsid w:val="00304565"/>
    <w:rsid w:val="00312B55"/>
    <w:rsid w:val="0031303F"/>
    <w:rsid w:val="003150B5"/>
    <w:rsid w:val="00323262"/>
    <w:rsid w:val="003375ED"/>
    <w:rsid w:val="003406F3"/>
    <w:rsid w:val="00346963"/>
    <w:rsid w:val="00353F91"/>
    <w:rsid w:val="00363F33"/>
    <w:rsid w:val="003672EE"/>
    <w:rsid w:val="00371B49"/>
    <w:rsid w:val="003772EA"/>
    <w:rsid w:val="00381F65"/>
    <w:rsid w:val="0038696D"/>
    <w:rsid w:val="00395AD1"/>
    <w:rsid w:val="003A295C"/>
    <w:rsid w:val="003A43E4"/>
    <w:rsid w:val="003B0E84"/>
    <w:rsid w:val="003B27FE"/>
    <w:rsid w:val="003B47B2"/>
    <w:rsid w:val="003C348E"/>
    <w:rsid w:val="003C34E2"/>
    <w:rsid w:val="003C64AD"/>
    <w:rsid w:val="003D07C3"/>
    <w:rsid w:val="003D1F13"/>
    <w:rsid w:val="003D3232"/>
    <w:rsid w:val="003D3D3C"/>
    <w:rsid w:val="003D42BA"/>
    <w:rsid w:val="003D7E83"/>
    <w:rsid w:val="003D7F85"/>
    <w:rsid w:val="003E3209"/>
    <w:rsid w:val="003F5B31"/>
    <w:rsid w:val="00401772"/>
    <w:rsid w:val="00402E3B"/>
    <w:rsid w:val="00407997"/>
    <w:rsid w:val="004102CD"/>
    <w:rsid w:val="004145CC"/>
    <w:rsid w:val="0042253A"/>
    <w:rsid w:val="00422D9D"/>
    <w:rsid w:val="004258C5"/>
    <w:rsid w:val="00427493"/>
    <w:rsid w:val="004300BC"/>
    <w:rsid w:val="004338D2"/>
    <w:rsid w:val="00443236"/>
    <w:rsid w:val="004444FD"/>
    <w:rsid w:val="00451D51"/>
    <w:rsid w:val="0047130B"/>
    <w:rsid w:val="00471B6A"/>
    <w:rsid w:val="00473E2E"/>
    <w:rsid w:val="00476E38"/>
    <w:rsid w:val="0048406E"/>
    <w:rsid w:val="00495A06"/>
    <w:rsid w:val="00495EE8"/>
    <w:rsid w:val="00496D11"/>
    <w:rsid w:val="00496F9D"/>
    <w:rsid w:val="004A0570"/>
    <w:rsid w:val="004A6B93"/>
    <w:rsid w:val="004B18E6"/>
    <w:rsid w:val="004B1D3B"/>
    <w:rsid w:val="004B43CD"/>
    <w:rsid w:val="004B5F44"/>
    <w:rsid w:val="004B7430"/>
    <w:rsid w:val="004C3282"/>
    <w:rsid w:val="004D038A"/>
    <w:rsid w:val="004D3D01"/>
    <w:rsid w:val="004E1303"/>
    <w:rsid w:val="004E1373"/>
    <w:rsid w:val="004E1FD9"/>
    <w:rsid w:val="004E6182"/>
    <w:rsid w:val="004E6B7F"/>
    <w:rsid w:val="004E7DC0"/>
    <w:rsid w:val="004F1B6F"/>
    <w:rsid w:val="005022A2"/>
    <w:rsid w:val="00504E0F"/>
    <w:rsid w:val="00505D26"/>
    <w:rsid w:val="005218DC"/>
    <w:rsid w:val="005221BC"/>
    <w:rsid w:val="00533E79"/>
    <w:rsid w:val="00534B5F"/>
    <w:rsid w:val="0053587E"/>
    <w:rsid w:val="00535E19"/>
    <w:rsid w:val="0054142F"/>
    <w:rsid w:val="00541DEE"/>
    <w:rsid w:val="00543198"/>
    <w:rsid w:val="005654DE"/>
    <w:rsid w:val="00567881"/>
    <w:rsid w:val="00567E64"/>
    <w:rsid w:val="00572220"/>
    <w:rsid w:val="0057258D"/>
    <w:rsid w:val="0059081E"/>
    <w:rsid w:val="00591E52"/>
    <w:rsid w:val="005A6D75"/>
    <w:rsid w:val="005B6B0A"/>
    <w:rsid w:val="005C41DF"/>
    <w:rsid w:val="005D14DC"/>
    <w:rsid w:val="005D5ED2"/>
    <w:rsid w:val="005D5F13"/>
    <w:rsid w:val="005E3B96"/>
    <w:rsid w:val="005E66CD"/>
    <w:rsid w:val="005E68F5"/>
    <w:rsid w:val="005F0936"/>
    <w:rsid w:val="005F3DB4"/>
    <w:rsid w:val="005F4EEB"/>
    <w:rsid w:val="00605324"/>
    <w:rsid w:val="00605AEA"/>
    <w:rsid w:val="00605D37"/>
    <w:rsid w:val="006070DC"/>
    <w:rsid w:val="00613950"/>
    <w:rsid w:val="0061445B"/>
    <w:rsid w:val="006323E0"/>
    <w:rsid w:val="00647AD8"/>
    <w:rsid w:val="006544FE"/>
    <w:rsid w:val="006551DE"/>
    <w:rsid w:val="00656AFC"/>
    <w:rsid w:val="00660DBE"/>
    <w:rsid w:val="00661082"/>
    <w:rsid w:val="006660FF"/>
    <w:rsid w:val="0067539C"/>
    <w:rsid w:val="00676BC8"/>
    <w:rsid w:val="006828AD"/>
    <w:rsid w:val="00691201"/>
    <w:rsid w:val="0069183F"/>
    <w:rsid w:val="00692D55"/>
    <w:rsid w:val="00695897"/>
    <w:rsid w:val="006971C3"/>
    <w:rsid w:val="006A1CA5"/>
    <w:rsid w:val="006A4105"/>
    <w:rsid w:val="006A5150"/>
    <w:rsid w:val="006B2F2E"/>
    <w:rsid w:val="006C771A"/>
    <w:rsid w:val="006D5D1F"/>
    <w:rsid w:val="006D6D13"/>
    <w:rsid w:val="006E1106"/>
    <w:rsid w:val="006F347F"/>
    <w:rsid w:val="006F3BD7"/>
    <w:rsid w:val="006F7E0A"/>
    <w:rsid w:val="0070789D"/>
    <w:rsid w:val="007139DA"/>
    <w:rsid w:val="00717629"/>
    <w:rsid w:val="007472C6"/>
    <w:rsid w:val="007561D3"/>
    <w:rsid w:val="00757AA7"/>
    <w:rsid w:val="007601EF"/>
    <w:rsid w:val="00764B30"/>
    <w:rsid w:val="007749BF"/>
    <w:rsid w:val="0078052A"/>
    <w:rsid w:val="00783F62"/>
    <w:rsid w:val="00786329"/>
    <w:rsid w:val="007874D4"/>
    <w:rsid w:val="007922F2"/>
    <w:rsid w:val="007943F8"/>
    <w:rsid w:val="007A264B"/>
    <w:rsid w:val="007A368F"/>
    <w:rsid w:val="007B5946"/>
    <w:rsid w:val="007B5F4E"/>
    <w:rsid w:val="007B7904"/>
    <w:rsid w:val="007C152E"/>
    <w:rsid w:val="007C4378"/>
    <w:rsid w:val="007C7466"/>
    <w:rsid w:val="007D351C"/>
    <w:rsid w:val="007D5ED3"/>
    <w:rsid w:val="007E3104"/>
    <w:rsid w:val="007E4646"/>
    <w:rsid w:val="007E6001"/>
    <w:rsid w:val="007E6369"/>
    <w:rsid w:val="007E7435"/>
    <w:rsid w:val="00800399"/>
    <w:rsid w:val="00812AAA"/>
    <w:rsid w:val="00825A72"/>
    <w:rsid w:val="00833084"/>
    <w:rsid w:val="008361F8"/>
    <w:rsid w:val="008408FE"/>
    <w:rsid w:val="00844508"/>
    <w:rsid w:val="008452E4"/>
    <w:rsid w:val="00854106"/>
    <w:rsid w:val="00866071"/>
    <w:rsid w:val="00870F4B"/>
    <w:rsid w:val="00872620"/>
    <w:rsid w:val="00885C26"/>
    <w:rsid w:val="008977CF"/>
    <w:rsid w:val="008A09AD"/>
    <w:rsid w:val="008A2311"/>
    <w:rsid w:val="008A6E72"/>
    <w:rsid w:val="008B0261"/>
    <w:rsid w:val="008B3A98"/>
    <w:rsid w:val="008B3F88"/>
    <w:rsid w:val="008C71EF"/>
    <w:rsid w:val="008D1B4B"/>
    <w:rsid w:val="008E1262"/>
    <w:rsid w:val="008E26A4"/>
    <w:rsid w:val="008E327C"/>
    <w:rsid w:val="008E3693"/>
    <w:rsid w:val="008E4959"/>
    <w:rsid w:val="008E7708"/>
    <w:rsid w:val="008E7A86"/>
    <w:rsid w:val="008F49A2"/>
    <w:rsid w:val="008F64D8"/>
    <w:rsid w:val="008F7F48"/>
    <w:rsid w:val="00900F96"/>
    <w:rsid w:val="00904A32"/>
    <w:rsid w:val="009219DA"/>
    <w:rsid w:val="009263DF"/>
    <w:rsid w:val="00927563"/>
    <w:rsid w:val="00933774"/>
    <w:rsid w:val="009339A7"/>
    <w:rsid w:val="009348EE"/>
    <w:rsid w:val="00942218"/>
    <w:rsid w:val="009639CD"/>
    <w:rsid w:val="00976D94"/>
    <w:rsid w:val="00977010"/>
    <w:rsid w:val="009810C3"/>
    <w:rsid w:val="00984C5B"/>
    <w:rsid w:val="00994E60"/>
    <w:rsid w:val="00997438"/>
    <w:rsid w:val="009A6772"/>
    <w:rsid w:val="009A7F5F"/>
    <w:rsid w:val="009B02C8"/>
    <w:rsid w:val="009B1520"/>
    <w:rsid w:val="009C035C"/>
    <w:rsid w:val="009C0C2B"/>
    <w:rsid w:val="009C1C33"/>
    <w:rsid w:val="009C7E93"/>
    <w:rsid w:val="009C7F6D"/>
    <w:rsid w:val="009D1D12"/>
    <w:rsid w:val="009D3893"/>
    <w:rsid w:val="009D6735"/>
    <w:rsid w:val="009E1784"/>
    <w:rsid w:val="009F714C"/>
    <w:rsid w:val="00A0346D"/>
    <w:rsid w:val="00A11774"/>
    <w:rsid w:val="00A12E25"/>
    <w:rsid w:val="00A1308E"/>
    <w:rsid w:val="00A156D4"/>
    <w:rsid w:val="00A21001"/>
    <w:rsid w:val="00A225A8"/>
    <w:rsid w:val="00A22FB8"/>
    <w:rsid w:val="00A251AC"/>
    <w:rsid w:val="00A25F97"/>
    <w:rsid w:val="00A6207C"/>
    <w:rsid w:val="00A74794"/>
    <w:rsid w:val="00A9475B"/>
    <w:rsid w:val="00A97771"/>
    <w:rsid w:val="00AA07E6"/>
    <w:rsid w:val="00AA635D"/>
    <w:rsid w:val="00AA6708"/>
    <w:rsid w:val="00AB076B"/>
    <w:rsid w:val="00AC2785"/>
    <w:rsid w:val="00AC413A"/>
    <w:rsid w:val="00AC4288"/>
    <w:rsid w:val="00AC479B"/>
    <w:rsid w:val="00AC6BC5"/>
    <w:rsid w:val="00AC7165"/>
    <w:rsid w:val="00AD02B7"/>
    <w:rsid w:val="00AD0543"/>
    <w:rsid w:val="00AD09C9"/>
    <w:rsid w:val="00AE1D1A"/>
    <w:rsid w:val="00AF2C9B"/>
    <w:rsid w:val="00AF2CCA"/>
    <w:rsid w:val="00AF5B1A"/>
    <w:rsid w:val="00B12CF9"/>
    <w:rsid w:val="00B218DF"/>
    <w:rsid w:val="00B25796"/>
    <w:rsid w:val="00B25E84"/>
    <w:rsid w:val="00B268D7"/>
    <w:rsid w:val="00B33712"/>
    <w:rsid w:val="00B404D1"/>
    <w:rsid w:val="00B40DD5"/>
    <w:rsid w:val="00B46267"/>
    <w:rsid w:val="00B50154"/>
    <w:rsid w:val="00B51784"/>
    <w:rsid w:val="00B5276C"/>
    <w:rsid w:val="00B6609D"/>
    <w:rsid w:val="00B7654D"/>
    <w:rsid w:val="00B861C9"/>
    <w:rsid w:val="00B91EA0"/>
    <w:rsid w:val="00B93A10"/>
    <w:rsid w:val="00B95DFF"/>
    <w:rsid w:val="00BA6E2B"/>
    <w:rsid w:val="00BA7F7C"/>
    <w:rsid w:val="00BC186A"/>
    <w:rsid w:val="00BC5689"/>
    <w:rsid w:val="00BD2AC4"/>
    <w:rsid w:val="00BD429D"/>
    <w:rsid w:val="00BE354C"/>
    <w:rsid w:val="00BE55C8"/>
    <w:rsid w:val="00BF0FCD"/>
    <w:rsid w:val="00C001EE"/>
    <w:rsid w:val="00C0172F"/>
    <w:rsid w:val="00C05308"/>
    <w:rsid w:val="00C06CDD"/>
    <w:rsid w:val="00C17A4D"/>
    <w:rsid w:val="00C22DE5"/>
    <w:rsid w:val="00C2451E"/>
    <w:rsid w:val="00C25DD8"/>
    <w:rsid w:val="00C26979"/>
    <w:rsid w:val="00C27CEB"/>
    <w:rsid w:val="00C343E0"/>
    <w:rsid w:val="00C34C93"/>
    <w:rsid w:val="00C44483"/>
    <w:rsid w:val="00C5510F"/>
    <w:rsid w:val="00C6279E"/>
    <w:rsid w:val="00C63732"/>
    <w:rsid w:val="00C641DD"/>
    <w:rsid w:val="00C66340"/>
    <w:rsid w:val="00C67407"/>
    <w:rsid w:val="00C72C85"/>
    <w:rsid w:val="00C730F1"/>
    <w:rsid w:val="00C74816"/>
    <w:rsid w:val="00C75AA8"/>
    <w:rsid w:val="00C778E9"/>
    <w:rsid w:val="00C801BE"/>
    <w:rsid w:val="00C8029C"/>
    <w:rsid w:val="00C863F8"/>
    <w:rsid w:val="00C90931"/>
    <w:rsid w:val="00CA23A4"/>
    <w:rsid w:val="00CA7A5F"/>
    <w:rsid w:val="00CA7DF9"/>
    <w:rsid w:val="00CB2E26"/>
    <w:rsid w:val="00CC4EB4"/>
    <w:rsid w:val="00CD31DD"/>
    <w:rsid w:val="00CD39BB"/>
    <w:rsid w:val="00CD4FCA"/>
    <w:rsid w:val="00CD5586"/>
    <w:rsid w:val="00CF019D"/>
    <w:rsid w:val="00CF5B59"/>
    <w:rsid w:val="00CF6CB5"/>
    <w:rsid w:val="00D01896"/>
    <w:rsid w:val="00D05699"/>
    <w:rsid w:val="00D0638C"/>
    <w:rsid w:val="00D12BA8"/>
    <w:rsid w:val="00D12D21"/>
    <w:rsid w:val="00D16CC1"/>
    <w:rsid w:val="00D17C4A"/>
    <w:rsid w:val="00D20BE8"/>
    <w:rsid w:val="00D20F31"/>
    <w:rsid w:val="00D235A9"/>
    <w:rsid w:val="00D24650"/>
    <w:rsid w:val="00D432A4"/>
    <w:rsid w:val="00D44804"/>
    <w:rsid w:val="00D46CDF"/>
    <w:rsid w:val="00D471F5"/>
    <w:rsid w:val="00D47C32"/>
    <w:rsid w:val="00D5109A"/>
    <w:rsid w:val="00D56E8F"/>
    <w:rsid w:val="00D630C1"/>
    <w:rsid w:val="00D64A5E"/>
    <w:rsid w:val="00D66265"/>
    <w:rsid w:val="00D6784C"/>
    <w:rsid w:val="00D7563D"/>
    <w:rsid w:val="00D7685E"/>
    <w:rsid w:val="00D84480"/>
    <w:rsid w:val="00D848F9"/>
    <w:rsid w:val="00D85121"/>
    <w:rsid w:val="00D86FC3"/>
    <w:rsid w:val="00D92DC1"/>
    <w:rsid w:val="00D938E3"/>
    <w:rsid w:val="00D949FA"/>
    <w:rsid w:val="00DB1AAB"/>
    <w:rsid w:val="00DB4517"/>
    <w:rsid w:val="00DC1AF4"/>
    <w:rsid w:val="00DD314E"/>
    <w:rsid w:val="00DD3AB6"/>
    <w:rsid w:val="00DD41E5"/>
    <w:rsid w:val="00DD43A6"/>
    <w:rsid w:val="00DD69B4"/>
    <w:rsid w:val="00DE4058"/>
    <w:rsid w:val="00DE542F"/>
    <w:rsid w:val="00DF0B16"/>
    <w:rsid w:val="00DF11D2"/>
    <w:rsid w:val="00DF313C"/>
    <w:rsid w:val="00DF4BC2"/>
    <w:rsid w:val="00E02E43"/>
    <w:rsid w:val="00E0586F"/>
    <w:rsid w:val="00E16603"/>
    <w:rsid w:val="00E17F9E"/>
    <w:rsid w:val="00E20405"/>
    <w:rsid w:val="00E27C33"/>
    <w:rsid w:val="00E35505"/>
    <w:rsid w:val="00E378B5"/>
    <w:rsid w:val="00E37A5A"/>
    <w:rsid w:val="00E4143E"/>
    <w:rsid w:val="00E42556"/>
    <w:rsid w:val="00E4403D"/>
    <w:rsid w:val="00E44CA3"/>
    <w:rsid w:val="00E45B5A"/>
    <w:rsid w:val="00E51D8A"/>
    <w:rsid w:val="00E560C6"/>
    <w:rsid w:val="00E6061F"/>
    <w:rsid w:val="00E70000"/>
    <w:rsid w:val="00E71DE2"/>
    <w:rsid w:val="00E73919"/>
    <w:rsid w:val="00E759BB"/>
    <w:rsid w:val="00E80C82"/>
    <w:rsid w:val="00E91CA8"/>
    <w:rsid w:val="00E924C9"/>
    <w:rsid w:val="00E94CF6"/>
    <w:rsid w:val="00EA016B"/>
    <w:rsid w:val="00EA44FB"/>
    <w:rsid w:val="00EA7655"/>
    <w:rsid w:val="00ED326C"/>
    <w:rsid w:val="00EE0664"/>
    <w:rsid w:val="00EE2EC1"/>
    <w:rsid w:val="00EE7583"/>
    <w:rsid w:val="00EE7D3D"/>
    <w:rsid w:val="00F00FD1"/>
    <w:rsid w:val="00F12FF5"/>
    <w:rsid w:val="00F13BC0"/>
    <w:rsid w:val="00F173D2"/>
    <w:rsid w:val="00F231F6"/>
    <w:rsid w:val="00F2445D"/>
    <w:rsid w:val="00F26531"/>
    <w:rsid w:val="00F30550"/>
    <w:rsid w:val="00F427B9"/>
    <w:rsid w:val="00F439AD"/>
    <w:rsid w:val="00F43B7C"/>
    <w:rsid w:val="00F43C23"/>
    <w:rsid w:val="00F63E79"/>
    <w:rsid w:val="00F8694D"/>
    <w:rsid w:val="00F916F2"/>
    <w:rsid w:val="00F957A5"/>
    <w:rsid w:val="00FA14E1"/>
    <w:rsid w:val="00FA34FF"/>
    <w:rsid w:val="00FC5091"/>
    <w:rsid w:val="00FC77D1"/>
    <w:rsid w:val="00FD0354"/>
    <w:rsid w:val="00FE460B"/>
    <w:rsid w:val="00FF0857"/>
    <w:rsid w:val="00FF2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32CD7"/>
  <w14:defaultImageDpi w14:val="300"/>
  <w15:chartTrackingRefBased/>
  <w15:docId w15:val="{E0787DA8-8AB7-4197-97EC-ECE3EA7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111100250">
      <w:bodyDiv w:val="1"/>
      <w:marLeft w:val="0"/>
      <w:marRight w:val="0"/>
      <w:marTop w:val="0"/>
      <w:marBottom w:val="0"/>
      <w:divBdr>
        <w:top w:val="none" w:sz="0" w:space="0" w:color="auto"/>
        <w:left w:val="none" w:sz="0" w:space="0" w:color="auto"/>
        <w:bottom w:val="none" w:sz="0" w:space="0" w:color="auto"/>
        <w:right w:val="none" w:sz="0" w:space="0" w:color="auto"/>
      </w:divBdr>
    </w:div>
    <w:div w:id="186717018">
      <w:bodyDiv w:val="1"/>
      <w:marLeft w:val="0"/>
      <w:marRight w:val="0"/>
      <w:marTop w:val="0"/>
      <w:marBottom w:val="0"/>
      <w:divBdr>
        <w:top w:val="none" w:sz="0" w:space="0" w:color="auto"/>
        <w:left w:val="none" w:sz="0" w:space="0" w:color="auto"/>
        <w:bottom w:val="none" w:sz="0" w:space="0" w:color="auto"/>
        <w:right w:val="none" w:sz="0" w:space="0" w:color="auto"/>
      </w:divBdr>
    </w:div>
    <w:div w:id="217480500">
      <w:bodyDiv w:val="1"/>
      <w:marLeft w:val="0"/>
      <w:marRight w:val="0"/>
      <w:marTop w:val="0"/>
      <w:marBottom w:val="0"/>
      <w:divBdr>
        <w:top w:val="none" w:sz="0" w:space="0" w:color="auto"/>
        <w:left w:val="none" w:sz="0" w:space="0" w:color="auto"/>
        <w:bottom w:val="none" w:sz="0" w:space="0" w:color="auto"/>
        <w:right w:val="none" w:sz="0" w:space="0" w:color="auto"/>
      </w:divBdr>
    </w:div>
    <w:div w:id="289478144">
      <w:bodyDiv w:val="1"/>
      <w:marLeft w:val="0"/>
      <w:marRight w:val="0"/>
      <w:marTop w:val="0"/>
      <w:marBottom w:val="0"/>
      <w:divBdr>
        <w:top w:val="none" w:sz="0" w:space="0" w:color="auto"/>
        <w:left w:val="none" w:sz="0" w:space="0" w:color="auto"/>
        <w:bottom w:val="none" w:sz="0" w:space="0" w:color="auto"/>
        <w:right w:val="none" w:sz="0" w:space="0" w:color="auto"/>
      </w:divBdr>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564343947">
      <w:bodyDiv w:val="1"/>
      <w:marLeft w:val="0"/>
      <w:marRight w:val="0"/>
      <w:marTop w:val="0"/>
      <w:marBottom w:val="0"/>
      <w:divBdr>
        <w:top w:val="none" w:sz="0" w:space="0" w:color="auto"/>
        <w:left w:val="none" w:sz="0" w:space="0" w:color="auto"/>
        <w:bottom w:val="none" w:sz="0" w:space="0" w:color="auto"/>
        <w:right w:val="none" w:sz="0" w:space="0" w:color="auto"/>
      </w:divBdr>
    </w:div>
    <w:div w:id="597718677">
      <w:bodyDiv w:val="1"/>
      <w:marLeft w:val="0"/>
      <w:marRight w:val="0"/>
      <w:marTop w:val="0"/>
      <w:marBottom w:val="0"/>
      <w:divBdr>
        <w:top w:val="none" w:sz="0" w:space="0" w:color="auto"/>
        <w:left w:val="none" w:sz="0" w:space="0" w:color="auto"/>
        <w:bottom w:val="none" w:sz="0" w:space="0" w:color="auto"/>
        <w:right w:val="none" w:sz="0" w:space="0" w:color="auto"/>
      </w:divBdr>
    </w:div>
    <w:div w:id="599024893">
      <w:bodyDiv w:val="1"/>
      <w:marLeft w:val="0"/>
      <w:marRight w:val="0"/>
      <w:marTop w:val="0"/>
      <w:marBottom w:val="0"/>
      <w:divBdr>
        <w:top w:val="none" w:sz="0" w:space="0" w:color="auto"/>
        <w:left w:val="none" w:sz="0" w:space="0" w:color="auto"/>
        <w:bottom w:val="none" w:sz="0" w:space="0" w:color="auto"/>
        <w:right w:val="none" w:sz="0" w:space="0" w:color="auto"/>
      </w:divBdr>
    </w:div>
    <w:div w:id="857082028">
      <w:bodyDiv w:val="1"/>
      <w:marLeft w:val="0"/>
      <w:marRight w:val="0"/>
      <w:marTop w:val="0"/>
      <w:marBottom w:val="0"/>
      <w:divBdr>
        <w:top w:val="none" w:sz="0" w:space="0" w:color="auto"/>
        <w:left w:val="none" w:sz="0" w:space="0" w:color="auto"/>
        <w:bottom w:val="none" w:sz="0" w:space="0" w:color="auto"/>
        <w:right w:val="none" w:sz="0" w:space="0" w:color="auto"/>
      </w:divBdr>
    </w:div>
    <w:div w:id="925962719">
      <w:bodyDiv w:val="1"/>
      <w:marLeft w:val="0"/>
      <w:marRight w:val="0"/>
      <w:marTop w:val="0"/>
      <w:marBottom w:val="0"/>
      <w:divBdr>
        <w:top w:val="none" w:sz="0" w:space="0" w:color="auto"/>
        <w:left w:val="none" w:sz="0" w:space="0" w:color="auto"/>
        <w:bottom w:val="none" w:sz="0" w:space="0" w:color="auto"/>
        <w:right w:val="none" w:sz="0" w:space="0" w:color="auto"/>
      </w:divBdr>
    </w:div>
    <w:div w:id="985285159">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186792630">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386948664">
      <w:bodyDiv w:val="1"/>
      <w:marLeft w:val="0"/>
      <w:marRight w:val="0"/>
      <w:marTop w:val="0"/>
      <w:marBottom w:val="0"/>
      <w:divBdr>
        <w:top w:val="none" w:sz="0" w:space="0" w:color="auto"/>
        <w:left w:val="none" w:sz="0" w:space="0" w:color="auto"/>
        <w:bottom w:val="none" w:sz="0" w:space="0" w:color="auto"/>
        <w:right w:val="none" w:sz="0" w:space="0" w:color="auto"/>
      </w:divBdr>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651247795">
      <w:bodyDiv w:val="1"/>
      <w:marLeft w:val="0"/>
      <w:marRight w:val="0"/>
      <w:marTop w:val="0"/>
      <w:marBottom w:val="0"/>
      <w:divBdr>
        <w:top w:val="none" w:sz="0" w:space="0" w:color="auto"/>
        <w:left w:val="none" w:sz="0" w:space="0" w:color="auto"/>
        <w:bottom w:val="none" w:sz="0" w:space="0" w:color="auto"/>
        <w:right w:val="none" w:sz="0" w:space="0" w:color="auto"/>
      </w:divBdr>
    </w:div>
    <w:div w:id="1722366380">
      <w:bodyDiv w:val="1"/>
      <w:marLeft w:val="0"/>
      <w:marRight w:val="0"/>
      <w:marTop w:val="0"/>
      <w:marBottom w:val="0"/>
      <w:divBdr>
        <w:top w:val="none" w:sz="0" w:space="0" w:color="auto"/>
        <w:left w:val="none" w:sz="0" w:space="0" w:color="auto"/>
        <w:bottom w:val="none" w:sz="0" w:space="0" w:color="auto"/>
        <w:right w:val="none" w:sz="0" w:space="0" w:color="auto"/>
      </w:divBdr>
    </w:div>
    <w:div w:id="1734573425">
      <w:bodyDiv w:val="1"/>
      <w:marLeft w:val="0"/>
      <w:marRight w:val="0"/>
      <w:marTop w:val="0"/>
      <w:marBottom w:val="0"/>
      <w:divBdr>
        <w:top w:val="none" w:sz="0" w:space="0" w:color="auto"/>
        <w:left w:val="none" w:sz="0" w:space="0" w:color="auto"/>
        <w:bottom w:val="none" w:sz="0" w:space="0" w:color="auto"/>
        <w:right w:val="none" w:sz="0" w:space="0" w:color="auto"/>
      </w:divBdr>
    </w:div>
    <w:div w:id="1744909378">
      <w:bodyDiv w:val="1"/>
      <w:marLeft w:val="0"/>
      <w:marRight w:val="0"/>
      <w:marTop w:val="0"/>
      <w:marBottom w:val="0"/>
      <w:divBdr>
        <w:top w:val="none" w:sz="0" w:space="0" w:color="auto"/>
        <w:left w:val="none" w:sz="0" w:space="0" w:color="auto"/>
        <w:bottom w:val="none" w:sz="0" w:space="0" w:color="auto"/>
        <w:right w:val="none" w:sz="0" w:space="0" w:color="auto"/>
      </w:divBdr>
    </w:div>
    <w:div w:id="1755392933">
      <w:bodyDiv w:val="1"/>
      <w:marLeft w:val="0"/>
      <w:marRight w:val="0"/>
      <w:marTop w:val="0"/>
      <w:marBottom w:val="0"/>
      <w:divBdr>
        <w:top w:val="none" w:sz="0" w:space="0" w:color="auto"/>
        <w:left w:val="none" w:sz="0" w:space="0" w:color="auto"/>
        <w:bottom w:val="none" w:sz="0" w:space="0" w:color="auto"/>
        <w:right w:val="none" w:sz="0" w:space="0" w:color="auto"/>
      </w:divBdr>
    </w:div>
    <w:div w:id="1779445745">
      <w:bodyDiv w:val="1"/>
      <w:marLeft w:val="0"/>
      <w:marRight w:val="0"/>
      <w:marTop w:val="0"/>
      <w:marBottom w:val="0"/>
      <w:divBdr>
        <w:top w:val="none" w:sz="0" w:space="0" w:color="auto"/>
        <w:left w:val="none" w:sz="0" w:space="0" w:color="auto"/>
        <w:bottom w:val="none" w:sz="0" w:space="0" w:color="auto"/>
        <w:right w:val="none" w:sz="0" w:space="0" w:color="auto"/>
      </w:divBdr>
    </w:div>
    <w:div w:id="1908495858">
      <w:bodyDiv w:val="1"/>
      <w:marLeft w:val="0"/>
      <w:marRight w:val="0"/>
      <w:marTop w:val="0"/>
      <w:marBottom w:val="0"/>
      <w:divBdr>
        <w:top w:val="none" w:sz="0" w:space="0" w:color="auto"/>
        <w:left w:val="none" w:sz="0" w:space="0" w:color="auto"/>
        <w:bottom w:val="none" w:sz="0" w:space="0" w:color="auto"/>
        <w:right w:val="none" w:sz="0" w:space="0" w:color="auto"/>
      </w:divBdr>
    </w:div>
    <w:div w:id="1909150647">
      <w:bodyDiv w:val="1"/>
      <w:marLeft w:val="0"/>
      <w:marRight w:val="0"/>
      <w:marTop w:val="0"/>
      <w:marBottom w:val="0"/>
      <w:divBdr>
        <w:top w:val="none" w:sz="0" w:space="0" w:color="auto"/>
        <w:left w:val="none" w:sz="0" w:space="0" w:color="auto"/>
        <w:bottom w:val="none" w:sz="0" w:space="0" w:color="auto"/>
        <w:right w:val="none" w:sz="0" w:space="0" w:color="auto"/>
      </w:divBdr>
    </w:div>
    <w:div w:id="1992561407">
      <w:bodyDiv w:val="1"/>
      <w:marLeft w:val="0"/>
      <w:marRight w:val="0"/>
      <w:marTop w:val="0"/>
      <w:marBottom w:val="0"/>
      <w:divBdr>
        <w:top w:val="none" w:sz="0" w:space="0" w:color="auto"/>
        <w:left w:val="none" w:sz="0" w:space="0" w:color="auto"/>
        <w:bottom w:val="none" w:sz="0" w:space="0" w:color="auto"/>
        <w:right w:val="none" w:sz="0" w:space="0" w:color="auto"/>
      </w:divBdr>
    </w:div>
    <w:div w:id="2029330045">
      <w:bodyDiv w:val="1"/>
      <w:marLeft w:val="0"/>
      <w:marRight w:val="0"/>
      <w:marTop w:val="0"/>
      <w:marBottom w:val="0"/>
      <w:divBdr>
        <w:top w:val="none" w:sz="0" w:space="0" w:color="auto"/>
        <w:left w:val="none" w:sz="0" w:space="0" w:color="auto"/>
        <w:bottom w:val="none" w:sz="0" w:space="0" w:color="auto"/>
        <w:right w:val="none" w:sz="0" w:space="0" w:color="auto"/>
      </w:divBdr>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3757</Characters>
  <Application>Microsoft Office Word</Application>
  <DocSecurity>0</DocSecurity>
  <Lines>31</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5</cp:revision>
  <cp:lastPrinted>2019-09-21T12:07:00Z</cp:lastPrinted>
  <dcterms:created xsi:type="dcterms:W3CDTF">2020-06-26T06:21:00Z</dcterms:created>
  <dcterms:modified xsi:type="dcterms:W3CDTF">2020-06-27T06:12:00Z</dcterms:modified>
</cp:coreProperties>
</file>