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17068BFE" w:rsidR="00023736" w:rsidRPr="004E7AD7" w:rsidRDefault="00256617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6</w:t>
      </w:r>
      <w:r w:rsidR="0055568D">
        <w:rPr>
          <w:b/>
          <w:bCs/>
          <w:noProof w:val="0"/>
          <w:color w:val="C00000"/>
          <w:sz w:val="48"/>
          <w:szCs w:val="48"/>
        </w:rPr>
        <w:t>. v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eľkonočná nedeľa</w:t>
      </w:r>
    </w:p>
    <w:p w14:paraId="67E35EA7" w14:textId="09FCD94A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256617"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.</w:t>
      </w:r>
      <w:r w:rsidR="00DA23DC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256617">
        <w:rPr>
          <w:noProof w:val="0"/>
          <w:sz w:val="40"/>
          <w:szCs w:val="40"/>
        </w:rPr>
        <w:t>29</w:t>
      </w:r>
      <w:r>
        <w:rPr>
          <w:noProof w:val="0"/>
          <w:sz w:val="40"/>
          <w:szCs w:val="40"/>
        </w:rPr>
        <w:t>.</w:t>
      </w:r>
      <w:r w:rsidR="00BD226A">
        <w:rPr>
          <w:noProof w:val="0"/>
          <w:sz w:val="40"/>
          <w:szCs w:val="40"/>
        </w:rPr>
        <w:t>5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2A887F04" w14:textId="77777777" w:rsidR="00D05C95" w:rsidRDefault="00D05C95" w:rsidP="00C42DAF">
      <w:pPr>
        <w:spacing w:before="360" w:line="276" w:lineRule="auto"/>
        <w:rPr>
          <w:color w:val="C00000"/>
          <w:sz w:val="30"/>
          <w:szCs w:val="30"/>
        </w:rPr>
      </w:pP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11BBAF22" w14:textId="77777777" w:rsidR="00B77EDD" w:rsidRDefault="00256617" w:rsidP="005A1D83">
      <w:pPr>
        <w:overflowPunct/>
        <w:autoSpaceDE/>
        <w:autoSpaceDN/>
        <w:adjustRightInd/>
        <w:rPr>
          <w:sz w:val="30"/>
          <w:szCs w:val="30"/>
        </w:rPr>
      </w:pPr>
      <w:r w:rsidRPr="00B77EDD">
        <w:rPr>
          <w:i/>
          <w:iCs/>
          <w:color w:val="C00000"/>
          <w:sz w:val="30"/>
          <w:szCs w:val="30"/>
        </w:rPr>
        <w:t>Štvrtok</w:t>
      </w:r>
      <w:r w:rsidR="001975C5" w:rsidRPr="00B77EDD">
        <w:rPr>
          <w:color w:val="C00000"/>
          <w:sz w:val="30"/>
          <w:szCs w:val="30"/>
        </w:rPr>
        <w:t>:</w:t>
      </w:r>
      <w:r w:rsidR="009735D9" w:rsidRPr="00B77EDD">
        <w:rPr>
          <w:color w:val="C00000"/>
          <w:sz w:val="30"/>
          <w:szCs w:val="30"/>
        </w:rPr>
        <w:t xml:space="preserve">  </w:t>
      </w:r>
      <w:r w:rsidR="00752D66" w:rsidRPr="00B77EDD">
        <w:rPr>
          <w:color w:val="C00000"/>
          <w:sz w:val="30"/>
          <w:szCs w:val="30"/>
        </w:rPr>
        <w:tab/>
      </w:r>
      <w:r w:rsidR="00BD226A" w:rsidRPr="00B77EDD">
        <w:rPr>
          <w:color w:val="C00000"/>
          <w:sz w:val="30"/>
          <w:szCs w:val="30"/>
        </w:rPr>
        <w:t>18</w:t>
      </w:r>
      <w:r w:rsidR="005A1D83" w:rsidRPr="00B77EDD">
        <w:rPr>
          <w:color w:val="C00000"/>
          <w:sz w:val="30"/>
          <w:szCs w:val="30"/>
        </w:rPr>
        <w:t>.</w:t>
      </w:r>
      <w:r w:rsidR="00DA23DC" w:rsidRPr="00B77EDD">
        <w:rPr>
          <w:color w:val="C00000"/>
          <w:sz w:val="30"/>
          <w:szCs w:val="30"/>
        </w:rPr>
        <w:t>3</w:t>
      </w:r>
      <w:r w:rsidR="005A1D83" w:rsidRPr="00B77EDD">
        <w:rPr>
          <w:color w:val="C00000"/>
          <w:sz w:val="30"/>
          <w:szCs w:val="30"/>
        </w:rPr>
        <w:t>0 h.</w:t>
      </w:r>
      <w:r w:rsidR="005A1D83" w:rsidRPr="00BA6F8D">
        <w:rPr>
          <w:sz w:val="30"/>
          <w:szCs w:val="30"/>
        </w:rPr>
        <w:t xml:space="preserve"> </w:t>
      </w:r>
      <w:r w:rsidR="008967A2">
        <w:rPr>
          <w:sz w:val="30"/>
          <w:szCs w:val="30"/>
        </w:rPr>
        <w:tab/>
      </w:r>
      <w:r w:rsidR="00B77EDD" w:rsidRPr="00B77EDD">
        <w:rPr>
          <w:sz w:val="30"/>
          <w:szCs w:val="30"/>
        </w:rPr>
        <w:t>+</w:t>
      </w:r>
      <w:r w:rsidR="00B77EDD">
        <w:rPr>
          <w:sz w:val="30"/>
          <w:szCs w:val="30"/>
        </w:rPr>
        <w:t xml:space="preserve"> </w:t>
      </w:r>
      <w:r w:rsidR="00B77EDD" w:rsidRPr="00B77EDD">
        <w:rPr>
          <w:sz w:val="30"/>
          <w:szCs w:val="30"/>
        </w:rPr>
        <w:t>Gustáv, Emília, Márie, Jozef, Oľga, Zdenka,</w:t>
      </w:r>
    </w:p>
    <w:p w14:paraId="7D3BCD21" w14:textId="326CC483" w:rsidR="005A1D83" w:rsidRPr="00BA6F8D" w:rsidRDefault="00B77EDD" w:rsidP="00B77EDD">
      <w:pPr>
        <w:overflowPunct/>
        <w:autoSpaceDE/>
        <w:autoSpaceDN/>
        <w:adjustRightInd/>
        <w:ind w:left="2124" w:firstLine="708"/>
        <w:rPr>
          <w:noProof w:val="0"/>
          <w:color w:val="000000"/>
          <w:sz w:val="30"/>
          <w:szCs w:val="30"/>
        </w:rPr>
      </w:pPr>
      <w:r w:rsidRPr="00B77EDD">
        <w:rPr>
          <w:sz w:val="30"/>
          <w:szCs w:val="30"/>
        </w:rPr>
        <w:t>rehoľná sestra Benícia a ich rodičia</w:t>
      </w:r>
    </w:p>
    <w:p w14:paraId="1F6F435C" w14:textId="61F6D9E4" w:rsidR="00440763" w:rsidRPr="00023736" w:rsidRDefault="00440763" w:rsidP="00B7709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A6F8D">
        <w:rPr>
          <w:i/>
          <w:iCs/>
          <w:sz w:val="30"/>
          <w:szCs w:val="30"/>
        </w:rPr>
        <w:t>Piatok</w:t>
      </w:r>
      <w:r w:rsidRPr="00BA6F8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 </w:t>
      </w:r>
      <w:r w:rsidR="00752D66">
        <w:rPr>
          <w:sz w:val="30"/>
          <w:szCs w:val="30"/>
        </w:rPr>
        <w:tab/>
      </w:r>
      <w:r w:rsidR="00023736">
        <w:rPr>
          <w:sz w:val="30"/>
          <w:szCs w:val="30"/>
        </w:rPr>
        <w:t>18</w:t>
      </w:r>
      <w:r w:rsidRPr="00BA6F8D">
        <w:rPr>
          <w:sz w:val="30"/>
          <w:szCs w:val="30"/>
        </w:rPr>
        <w:t>.</w:t>
      </w:r>
      <w:r w:rsidR="00DA23DC">
        <w:rPr>
          <w:sz w:val="30"/>
          <w:szCs w:val="30"/>
        </w:rPr>
        <w:t>3</w:t>
      </w:r>
      <w:r w:rsidRPr="00BA6F8D">
        <w:rPr>
          <w:sz w:val="30"/>
          <w:szCs w:val="30"/>
        </w:rPr>
        <w:t xml:space="preserve">0 h. </w:t>
      </w:r>
      <w:r w:rsidR="008967A2">
        <w:rPr>
          <w:sz w:val="30"/>
          <w:szCs w:val="30"/>
        </w:rPr>
        <w:tab/>
      </w:r>
      <w:r w:rsidR="00B77EDD" w:rsidRPr="00B77EDD">
        <w:rPr>
          <w:spacing w:val="-4"/>
          <w:sz w:val="30"/>
          <w:szCs w:val="30"/>
        </w:rPr>
        <w:t>+</w:t>
      </w:r>
      <w:r w:rsidR="00B77EDD">
        <w:rPr>
          <w:spacing w:val="-4"/>
          <w:sz w:val="30"/>
          <w:szCs w:val="30"/>
        </w:rPr>
        <w:t xml:space="preserve"> </w:t>
      </w:r>
      <w:r w:rsidR="00B77EDD" w:rsidRPr="00B77EDD">
        <w:rPr>
          <w:spacing w:val="-4"/>
          <w:sz w:val="30"/>
          <w:szCs w:val="30"/>
        </w:rPr>
        <w:t>František a Berta Huboví</w:t>
      </w:r>
    </w:p>
    <w:p w14:paraId="08A297C5" w14:textId="185B7FC9" w:rsidR="00B977A5" w:rsidRPr="00BA6F8D" w:rsidRDefault="00003835" w:rsidP="00B977A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A6F8D">
        <w:rPr>
          <w:i/>
          <w:iCs/>
          <w:sz w:val="30"/>
          <w:szCs w:val="30"/>
        </w:rPr>
        <w:t>Nedeľa</w:t>
      </w:r>
      <w:r w:rsidRPr="00BA6F8D">
        <w:rPr>
          <w:sz w:val="30"/>
          <w:szCs w:val="30"/>
        </w:rPr>
        <w:t>:</w:t>
      </w:r>
      <w:r w:rsidR="009735D9">
        <w:rPr>
          <w:sz w:val="30"/>
          <w:szCs w:val="30"/>
        </w:rPr>
        <w:t xml:space="preserve"> </w:t>
      </w:r>
      <w:r w:rsidR="00752D66">
        <w:rPr>
          <w:sz w:val="30"/>
          <w:szCs w:val="30"/>
        </w:rPr>
        <w:tab/>
      </w:r>
      <w:r w:rsidR="001975C5" w:rsidRPr="00BA6F8D">
        <w:rPr>
          <w:sz w:val="30"/>
          <w:szCs w:val="30"/>
        </w:rPr>
        <w:t>0</w:t>
      </w:r>
      <w:r w:rsidRPr="00BA6F8D">
        <w:rPr>
          <w:sz w:val="30"/>
          <w:szCs w:val="30"/>
        </w:rPr>
        <w:t>9.00 h.</w:t>
      </w:r>
      <w:r w:rsidR="00D11A27" w:rsidRPr="00BA6F8D">
        <w:rPr>
          <w:sz w:val="30"/>
          <w:szCs w:val="30"/>
        </w:rPr>
        <w:t xml:space="preserve"> </w:t>
      </w:r>
      <w:r w:rsidR="008967A2">
        <w:rPr>
          <w:sz w:val="30"/>
          <w:szCs w:val="30"/>
        </w:rPr>
        <w:tab/>
      </w:r>
      <w:r w:rsidR="00B77EDD" w:rsidRPr="00B77EDD">
        <w:rPr>
          <w:spacing w:val="-4"/>
          <w:sz w:val="30"/>
          <w:szCs w:val="30"/>
        </w:rPr>
        <w:t>+</w:t>
      </w:r>
      <w:r w:rsidR="00B77EDD">
        <w:rPr>
          <w:spacing w:val="-4"/>
          <w:sz w:val="30"/>
          <w:szCs w:val="30"/>
        </w:rPr>
        <w:t xml:space="preserve"> </w:t>
      </w:r>
      <w:r w:rsidR="00B77EDD">
        <w:rPr>
          <w:spacing w:val="-4"/>
          <w:sz w:val="30"/>
          <w:szCs w:val="30"/>
        </w:rPr>
        <w:t>Z</w:t>
      </w:r>
      <w:r w:rsidR="00B77EDD" w:rsidRPr="00B77EDD">
        <w:rPr>
          <w:sz w:val="30"/>
          <w:szCs w:val="30"/>
        </w:rPr>
        <w:t>a zosnulých z rodiny Rusňákovej a Desátovej</w:t>
      </w:r>
    </w:p>
    <w:p w14:paraId="484751C2" w14:textId="77777777" w:rsidR="00D05C95" w:rsidRDefault="00D05C95" w:rsidP="00D05C95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</w:p>
    <w:p w14:paraId="1D51FDB2" w14:textId="429AD0C1" w:rsidR="00D05C95" w:rsidRPr="00B71C73" w:rsidRDefault="00D05C95" w:rsidP="00D05C95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6D7E4CF5" w14:textId="77777777" w:rsidR="00D05C95" w:rsidRPr="006C1DE5" w:rsidRDefault="00D05C95" w:rsidP="00D05C9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6C1DE5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6C1DE5">
        <w:rPr>
          <w:sz w:val="30"/>
          <w:szCs w:val="30"/>
        </w:rPr>
        <w:t>  </w:t>
      </w:r>
      <w:r>
        <w:rPr>
          <w:sz w:val="30"/>
          <w:szCs w:val="30"/>
        </w:rPr>
        <w:t xml:space="preserve"> Panny Márie, Pomocnice kresťanov</w:t>
      </w:r>
    </w:p>
    <w:p w14:paraId="215B5528" w14:textId="77777777" w:rsidR="00D05C95" w:rsidRPr="006C1DE5" w:rsidRDefault="00D05C95" w:rsidP="00D05C9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Sv. Bédu Ctihodného, kňaza </w:t>
      </w:r>
      <w:r w:rsidRPr="00BF610C"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sv. Gregora VII., pápeža</w:t>
      </w:r>
    </w:p>
    <w:p w14:paraId="47DEA6A3" w14:textId="77777777" w:rsidR="00D05C95" w:rsidRPr="005C6C7C" w:rsidRDefault="00D05C95" w:rsidP="00D05C95">
      <w:pPr>
        <w:ind w:left="284"/>
        <w:jc w:val="both"/>
        <w:rPr>
          <w:color w:val="C00000"/>
          <w:sz w:val="30"/>
          <w:szCs w:val="30"/>
        </w:rPr>
      </w:pPr>
      <w:r w:rsidRPr="005C6C7C">
        <w:rPr>
          <w:i/>
          <w:iCs/>
          <w:color w:val="C00000"/>
          <w:sz w:val="30"/>
          <w:szCs w:val="30"/>
        </w:rPr>
        <w:t>Štvrtok</w:t>
      </w:r>
      <w:r w:rsidRPr="005C6C7C">
        <w:rPr>
          <w:color w:val="C00000"/>
          <w:sz w:val="30"/>
          <w:szCs w:val="30"/>
        </w:rPr>
        <w:t>:</w:t>
      </w:r>
      <w:r w:rsidRPr="005C6C7C">
        <w:rPr>
          <w:color w:val="C00000"/>
          <w:sz w:val="30"/>
          <w:szCs w:val="30"/>
        </w:rPr>
        <w:tab/>
        <w:t>   NANEBOVSTÚPENIE PÁNA, slávnosť</w:t>
      </w:r>
    </w:p>
    <w:p w14:paraId="43ABA384" w14:textId="77777777" w:rsidR="00D05C95" w:rsidRDefault="00D05C95" w:rsidP="00D05C9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Sv. Augustína z Canterbury, biskupa</w:t>
      </w:r>
    </w:p>
    <w:p w14:paraId="2AACD2CD" w14:textId="77777777" w:rsidR="00D05C95" w:rsidRPr="006C1DE5" w:rsidRDefault="00D05C95" w:rsidP="00D05C95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O Panne Márii vo Veľkonočnom období, votívna sv. omša</w:t>
      </w:r>
    </w:p>
    <w:p w14:paraId="431FBFC4" w14:textId="77777777" w:rsidR="00D05C95" w:rsidRPr="006C1DE5" w:rsidRDefault="00D05C95" w:rsidP="00D05C95">
      <w:pPr>
        <w:spacing w:after="120"/>
        <w:ind w:left="284"/>
        <w:jc w:val="both"/>
        <w:rPr>
          <w:sz w:val="30"/>
          <w:szCs w:val="30"/>
        </w:rPr>
      </w:pPr>
      <w:r w:rsidRPr="006C1DE5">
        <w:rPr>
          <w:i/>
          <w:iCs/>
          <w:sz w:val="30"/>
          <w:szCs w:val="30"/>
        </w:rPr>
        <w:t>Nedeľa</w:t>
      </w:r>
      <w:r w:rsidRPr="006C1DE5">
        <w:rPr>
          <w:sz w:val="30"/>
          <w:szCs w:val="30"/>
        </w:rPr>
        <w:t>:</w:t>
      </w:r>
      <w:r w:rsidRPr="006C1DE5">
        <w:rPr>
          <w:sz w:val="30"/>
          <w:szCs w:val="30"/>
        </w:rPr>
        <w:tab/>
        <w:t>  </w:t>
      </w:r>
      <w:r>
        <w:rPr>
          <w:sz w:val="30"/>
          <w:szCs w:val="30"/>
        </w:rPr>
        <w:t xml:space="preserve"> 7. veľkonočná nedeľa (</w:t>
      </w:r>
      <w:r w:rsidRPr="00DA12DF">
        <w:rPr>
          <w:i/>
          <w:iCs/>
          <w:sz w:val="30"/>
          <w:szCs w:val="30"/>
        </w:rPr>
        <w:t>Svetový deň masmédií</w:t>
      </w:r>
      <w:r>
        <w:rPr>
          <w:sz w:val="30"/>
          <w:szCs w:val="30"/>
        </w:rPr>
        <w:t>)</w:t>
      </w:r>
    </w:p>
    <w:p w14:paraId="340C8C02" w14:textId="77777777" w:rsidR="00D05C95" w:rsidRDefault="00D05C95" w:rsidP="00D05C95">
      <w:pPr>
        <w:overflowPunct/>
        <w:autoSpaceDE/>
        <w:autoSpaceDN/>
        <w:adjustRightInd/>
        <w:spacing w:before="60" w:after="60"/>
        <w:jc w:val="both"/>
        <w:rPr>
          <w:color w:val="C00000"/>
          <w:sz w:val="30"/>
          <w:szCs w:val="30"/>
        </w:rPr>
      </w:pPr>
    </w:p>
    <w:p w14:paraId="6063FF58" w14:textId="77777777" w:rsidR="00D05C95" w:rsidRDefault="00D05C95" w:rsidP="00D05C9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28. mája 2022 o 10.00 hod. bude v našom farskom kostole slávnosť prvého sv. prijímania pre žiakov tretieho ročníka Základnej školy Hollého. Deti budú mať nácvik v kostole a to podľa určenia v pondelok a utorok 23.-24. mája od 15.00 do 16.30 hod. V piatok 27. mája od 17.00 hod. budeme vo farskom kostole spovedať len prvoprijímajúce deti a od 17.30 hod. budeme potom spovedať ich rodičov, príbuzných a ostatných ľudí. Prajeme im peknú duchovnú slávnosť!</w:t>
      </w:r>
    </w:p>
    <w:p w14:paraId="7747ABE8" w14:textId="77777777" w:rsidR="00D05C95" w:rsidRDefault="00D05C95" w:rsidP="00D05C9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 xml:space="preserve">Pondelok, utorok a streda pred slávnosťou Nanebovstúpenia Pána sú prosebnými dňami, kedy sa osobitne modlíme za požehnanie siatin a tohtoročnej úrody. </w:t>
      </w:r>
    </w:p>
    <w:p w14:paraId="139AD46D" w14:textId="77777777" w:rsidR="00D05C95" w:rsidRDefault="00D05C95" w:rsidP="00D05C95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sz w:val="30"/>
          <w:szCs w:val="30"/>
        </w:rPr>
        <w:t> </w:t>
      </w:r>
      <w:r>
        <w:rPr>
          <w:sz w:val="30"/>
          <w:szCs w:val="30"/>
        </w:rPr>
        <w:t>Vo štvrtok 26. mája je cirkevne prikázaný sviatok Nanebovstúpenie Pána. Sv. omše v našej farnosti budú nasledovne: vo farskom kostole v Topoľčanoch sv. omše budú o 6.30; 8.00; 11.30; 17.00; 18.30 hod. a vo filiálnom kostole v Nemčiciach sv. omša bude vo štvrtok o 18.30 hod. (</w:t>
      </w:r>
      <w:r w:rsidRPr="005C6C7C">
        <w:rPr>
          <w:i/>
          <w:iCs/>
          <w:sz w:val="30"/>
          <w:szCs w:val="30"/>
        </w:rPr>
        <w:t>a to s tým, že sv.</w:t>
      </w:r>
      <w:r>
        <w:rPr>
          <w:i/>
          <w:iCs/>
          <w:sz w:val="30"/>
          <w:szCs w:val="30"/>
        </w:rPr>
        <w:t xml:space="preserve"> </w:t>
      </w:r>
      <w:r w:rsidRPr="005C6C7C">
        <w:rPr>
          <w:i/>
          <w:iCs/>
          <w:sz w:val="30"/>
          <w:szCs w:val="30"/>
        </w:rPr>
        <w:t>omša v Nemčiciach v stredu nebude</w:t>
      </w:r>
      <w:r>
        <w:rPr>
          <w:i/>
          <w:iCs/>
          <w:sz w:val="30"/>
          <w:szCs w:val="30"/>
        </w:rPr>
        <w:t>!</w:t>
      </w:r>
      <w:r>
        <w:rPr>
          <w:sz w:val="30"/>
          <w:szCs w:val="30"/>
        </w:rPr>
        <w:t>). Pričom rovnako tiež upozorňujeme, že štvrtková adorácia vo farskom kostole bude po sv.omši o 8.00 hod., ale bude prerušená omšou o 11.30 hod. a bude len do 16.30 hod.</w:t>
      </w:r>
    </w:p>
    <w:p w14:paraId="35D417DD" w14:textId="77777777" w:rsidR="00D05C95" w:rsidRDefault="00D05C95" w:rsidP="00D05C9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nedeľu 29.5. z príležitosti </w:t>
      </w:r>
      <w:r w:rsidRPr="00DA12DF">
        <w:rPr>
          <w:i/>
          <w:iCs/>
          <w:sz w:val="30"/>
          <w:szCs w:val="30"/>
        </w:rPr>
        <w:t>Svetového dňa masmédií</w:t>
      </w:r>
      <w:r>
        <w:rPr>
          <w:sz w:val="30"/>
          <w:szCs w:val="30"/>
        </w:rPr>
        <w:t xml:space="preserve"> sa pri všetkých sv. omšiach koná celoslovenská zbierka na katolícke masmédiá. Za ich podporu vopred ďakujeme.</w:t>
      </w:r>
    </w:p>
    <w:p w14:paraId="4EC2680C" w14:textId="32B3A61C" w:rsidR="00D05C95" w:rsidRPr="004B6548" w:rsidRDefault="00D05C95" w:rsidP="00D05C95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Novéna k Duchu Svätému – čiže deviatnik sa začína od piatka 27. </w:t>
      </w:r>
      <w:r w:rsidRPr="00FE1414">
        <w:rPr>
          <w:sz w:val="30"/>
          <w:szCs w:val="30"/>
        </w:rPr>
        <w:t>mája</w:t>
      </w:r>
      <w:r>
        <w:rPr>
          <w:sz w:val="30"/>
          <w:szCs w:val="30"/>
        </w:rPr>
        <w:t xml:space="preserve"> a to pred hodami v Nemčiciach, ktoré budú </w:t>
      </w:r>
      <w:r w:rsidRPr="00FE1414">
        <w:rPr>
          <w:sz w:val="30"/>
          <w:szCs w:val="30"/>
        </w:rPr>
        <w:t>5.6.</w:t>
      </w:r>
      <w:r>
        <w:rPr>
          <w:sz w:val="30"/>
          <w:szCs w:val="30"/>
        </w:rPr>
        <w:t>2022</w:t>
      </w:r>
      <w:r w:rsidRPr="00FE1414">
        <w:rPr>
          <w:sz w:val="30"/>
          <w:szCs w:val="30"/>
        </w:rPr>
        <w:t>.</w:t>
      </w:r>
    </w:p>
    <w:sectPr w:rsidR="00D05C95" w:rsidRPr="004B6548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C035C"/>
    <w:rsid w:val="009C1C33"/>
    <w:rsid w:val="009C2B3C"/>
    <w:rsid w:val="009C7E93"/>
    <w:rsid w:val="009C7EB4"/>
    <w:rsid w:val="009D1D12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2021-07-03T10:04:00Z</cp:lastPrinted>
  <dcterms:created xsi:type="dcterms:W3CDTF">2022-05-19T18:00:00Z</dcterms:created>
  <dcterms:modified xsi:type="dcterms:W3CDTF">2022-05-20T16:11:00Z</dcterms:modified>
</cp:coreProperties>
</file>